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360" w:lineRule="auto"/>
        <w:jc w:val="center"/>
        <w:rPr>
          <w:b/>
          <w:bCs/>
          <w:color w:val="auto"/>
        </w:rPr>
      </w:pPr>
      <w:r>
        <w:rPr>
          <w:rFonts w:hint="eastAsia"/>
          <w:b/>
          <w:bCs/>
          <w:color w:val="auto"/>
        </w:rPr>
        <w:t xml:space="preserve">The </w:t>
      </w:r>
      <w:r>
        <w:rPr>
          <w:rFonts w:hint="eastAsia"/>
          <w:b/>
          <w:bCs/>
          <w:color w:val="auto"/>
          <w:lang w:val="en-US" w:eastAsia="zh-CN"/>
        </w:rPr>
        <w:t>1</w:t>
      </w:r>
      <w:r>
        <w:rPr>
          <w:rFonts w:hint="eastAsia"/>
          <w:b/>
          <w:bCs/>
          <w:color w:val="auto"/>
          <w:vertAlign w:val="superscript"/>
          <w:lang w:val="en-US" w:eastAsia="zh-CN"/>
        </w:rPr>
        <w:t>st</w:t>
      </w:r>
      <w:r>
        <w:rPr>
          <w:rFonts w:hint="eastAsia"/>
          <w:b/>
          <w:bCs/>
          <w:color w:val="auto"/>
        </w:rPr>
        <w:t xml:space="preserve"> Intern</w:t>
      </w:r>
      <w:r>
        <w:rPr>
          <w:rFonts w:hint="eastAsia"/>
          <w:b/>
          <w:bCs/>
          <w:color w:val="auto"/>
          <w:lang w:val="en-US" w:eastAsia="zh-CN"/>
        </w:rPr>
        <w:t>ational</w:t>
      </w:r>
      <w:r>
        <w:rPr>
          <w:rFonts w:hint="eastAsia"/>
          <w:b/>
          <w:bCs/>
          <w:color w:val="auto"/>
        </w:rPr>
        <w:t xml:space="preserve"> Conference </w:t>
      </w:r>
      <w:r>
        <w:rPr>
          <w:b/>
          <w:bCs/>
          <w:color w:val="auto"/>
        </w:rPr>
        <w:t xml:space="preserve">on </w:t>
      </w:r>
      <w:r>
        <w:rPr>
          <w:rFonts w:hint="eastAsia"/>
          <w:b/>
          <w:bCs/>
          <w:color w:val="auto"/>
          <w:lang w:val="en-US" w:eastAsia="zh-CN"/>
        </w:rPr>
        <w:t>Physics, Photonics and Optical Engineering</w:t>
      </w:r>
      <w:r>
        <w:rPr>
          <w:b/>
          <w:bCs/>
          <w:color w:val="auto"/>
        </w:rPr>
        <w:t>(</w:t>
      </w:r>
      <w:r>
        <w:rPr>
          <w:rFonts w:hint="eastAsia"/>
          <w:b/>
          <w:bCs/>
          <w:color w:val="auto"/>
          <w:lang w:val="en-US" w:eastAsia="zh-CN"/>
        </w:rPr>
        <w:t>ICPPOE2022</w:t>
      </w:r>
      <w:r>
        <w:rPr>
          <w:b/>
          <w:bCs/>
          <w:color w:val="auto"/>
        </w:rPr>
        <w:t>)</w:t>
      </w:r>
    </w:p>
    <w:p>
      <w:pPr>
        <w:keepNext w:val="0"/>
        <w:keepLines w:val="0"/>
        <w:pageBreakBefore w:val="0"/>
        <w:kinsoku/>
        <w:wordWrap/>
        <w:overflowPunct/>
        <w:topLinePunct w:val="0"/>
        <w:autoSpaceDE/>
        <w:autoSpaceDN/>
        <w:bidi w:val="0"/>
        <w:adjustRightInd/>
        <w:snapToGrid/>
        <w:spacing w:after="0" w:line="360" w:lineRule="auto"/>
        <w:jc w:val="center"/>
        <w:rPr>
          <w:rStyle w:val="17"/>
          <w:rFonts w:cs="Times New Roman"/>
          <w:color w:val="auto"/>
          <w:spacing w:val="2"/>
          <w:sz w:val="22"/>
          <w:szCs w:val="22"/>
          <w:shd w:val="clear" w:color="auto" w:fill="FFFFFF"/>
        </w:rPr>
      </w:pPr>
      <w:r>
        <w:rPr>
          <w:rStyle w:val="17"/>
          <w:rFonts w:hint="eastAsia" w:cs="Times New Roman"/>
          <w:color w:val="auto"/>
          <w:spacing w:val="2"/>
          <w:sz w:val="22"/>
          <w:szCs w:val="22"/>
          <w:shd w:val="clear" w:color="auto" w:fill="FFFFFF"/>
          <w:lang w:val="en-US" w:eastAsia="zh-CN"/>
        </w:rPr>
        <w:t>November</w:t>
      </w:r>
      <w:r>
        <w:rPr>
          <w:rStyle w:val="17"/>
          <w:rFonts w:cs="Times New Roman"/>
          <w:color w:val="auto"/>
          <w:spacing w:val="2"/>
          <w:sz w:val="22"/>
          <w:szCs w:val="22"/>
          <w:shd w:val="clear" w:color="auto" w:fill="FFFFFF"/>
        </w:rPr>
        <w:t xml:space="preserve"> 1</w:t>
      </w:r>
      <w:r>
        <w:rPr>
          <w:rStyle w:val="17"/>
          <w:rFonts w:hint="eastAsia" w:cs="Times New Roman"/>
          <w:color w:val="auto"/>
          <w:spacing w:val="2"/>
          <w:sz w:val="22"/>
          <w:szCs w:val="22"/>
          <w:shd w:val="clear" w:color="auto" w:fill="FFFFFF"/>
          <w:lang w:val="en-US" w:eastAsia="zh-CN"/>
        </w:rPr>
        <w:t>1</w:t>
      </w:r>
      <w:r>
        <w:rPr>
          <w:rStyle w:val="17"/>
          <w:rFonts w:cs="Times New Roman"/>
          <w:color w:val="auto"/>
          <w:spacing w:val="2"/>
          <w:sz w:val="22"/>
          <w:szCs w:val="22"/>
          <w:shd w:val="clear" w:color="auto" w:fill="FFFFFF"/>
        </w:rPr>
        <w:t>-</w:t>
      </w:r>
      <w:r>
        <w:rPr>
          <w:rStyle w:val="17"/>
          <w:rFonts w:hint="eastAsia" w:cs="Times New Roman"/>
          <w:color w:val="auto"/>
          <w:spacing w:val="2"/>
          <w:sz w:val="22"/>
          <w:szCs w:val="22"/>
          <w:shd w:val="clear" w:color="auto" w:fill="FFFFFF"/>
          <w:lang w:eastAsia="zh-CN"/>
        </w:rPr>
        <w:t>1</w:t>
      </w:r>
      <w:r>
        <w:rPr>
          <w:rStyle w:val="17"/>
          <w:rFonts w:hint="eastAsia" w:cs="Times New Roman"/>
          <w:color w:val="auto"/>
          <w:spacing w:val="2"/>
          <w:sz w:val="22"/>
          <w:szCs w:val="22"/>
          <w:shd w:val="clear" w:color="auto" w:fill="FFFFFF"/>
          <w:lang w:val="en-US" w:eastAsia="zh-CN"/>
        </w:rPr>
        <w:t>3</w:t>
      </w:r>
      <w:r>
        <w:rPr>
          <w:rStyle w:val="17"/>
          <w:rFonts w:cs="Times New Roman"/>
          <w:color w:val="auto"/>
          <w:spacing w:val="2"/>
          <w:sz w:val="22"/>
          <w:szCs w:val="22"/>
          <w:shd w:val="clear" w:color="auto" w:fill="FFFFFF"/>
        </w:rPr>
        <w:t>, 202</w:t>
      </w:r>
      <w:r>
        <w:rPr>
          <w:rStyle w:val="17"/>
          <w:rFonts w:hint="eastAsia" w:cs="Times New Roman"/>
          <w:color w:val="auto"/>
          <w:spacing w:val="2"/>
          <w:sz w:val="22"/>
          <w:szCs w:val="22"/>
          <w:shd w:val="clear" w:color="auto" w:fill="FFFFFF"/>
          <w:lang w:val="en-US" w:eastAsia="zh-CN"/>
        </w:rPr>
        <w:t>2</w:t>
      </w:r>
      <w:r>
        <w:rPr>
          <w:rStyle w:val="17"/>
          <w:rFonts w:cs="Times New Roman"/>
          <w:color w:val="auto"/>
          <w:spacing w:val="2"/>
          <w:sz w:val="22"/>
          <w:szCs w:val="22"/>
          <w:shd w:val="clear" w:color="auto" w:fill="FFFFFF"/>
          <w:lang w:val="en-US"/>
        </w:rPr>
        <w:t xml:space="preserve">, </w:t>
      </w:r>
      <w:r>
        <w:rPr>
          <w:rStyle w:val="17"/>
          <w:rFonts w:hint="eastAsia" w:cs="Times New Roman"/>
          <w:color w:val="auto"/>
          <w:spacing w:val="2"/>
          <w:sz w:val="22"/>
          <w:szCs w:val="22"/>
          <w:shd w:val="clear" w:color="auto" w:fill="FFFFFF"/>
          <w:lang w:val="en-US" w:eastAsia="zh-CN"/>
        </w:rPr>
        <w:t>Kunming</w:t>
      </w:r>
      <w:r>
        <w:rPr>
          <w:rStyle w:val="17"/>
          <w:rFonts w:cs="Times New Roman"/>
          <w:color w:val="auto"/>
          <w:spacing w:val="2"/>
          <w:sz w:val="22"/>
          <w:szCs w:val="22"/>
          <w:shd w:val="clear" w:color="auto" w:fill="FFFFFF"/>
        </w:rPr>
        <w:t>, China</w:t>
      </w:r>
    </w:p>
    <w:p>
      <w:pPr>
        <w:keepNext w:val="0"/>
        <w:keepLines w:val="0"/>
        <w:pageBreakBefore w:val="0"/>
        <w:kinsoku/>
        <w:wordWrap/>
        <w:overflowPunct/>
        <w:topLinePunct w:val="0"/>
        <w:autoSpaceDE/>
        <w:autoSpaceDN/>
        <w:bidi w:val="0"/>
        <w:adjustRightInd/>
        <w:snapToGrid/>
        <w:spacing w:after="0" w:line="360" w:lineRule="auto"/>
        <w:rPr>
          <w:rStyle w:val="17"/>
          <w:rFonts w:hint="eastAsia" w:cs="Times New Roman"/>
          <w:color w:val="auto"/>
          <w:spacing w:val="2"/>
          <w:sz w:val="22"/>
          <w:szCs w:val="22"/>
          <w:shd w:val="clear" w:color="auto" w:fill="FFFFFF"/>
          <w:lang w:eastAsia="zh-CN"/>
        </w:rPr>
      </w:pPr>
    </w:p>
    <w:p>
      <w:pPr>
        <w:keepNext w:val="0"/>
        <w:keepLines w:val="0"/>
        <w:pageBreakBefore w:val="0"/>
        <w:kinsoku/>
        <w:wordWrap/>
        <w:overflowPunct/>
        <w:topLinePunct w:val="0"/>
        <w:autoSpaceDE/>
        <w:autoSpaceDN/>
        <w:bidi w:val="0"/>
        <w:adjustRightInd/>
        <w:snapToGrid/>
        <w:spacing w:after="0" w:line="360" w:lineRule="auto"/>
        <w:rPr>
          <w:rStyle w:val="17"/>
          <w:rFonts w:hint="eastAsia" w:cs="Times New Roman"/>
          <w:color w:val="auto"/>
          <w:spacing w:val="2"/>
          <w:sz w:val="22"/>
          <w:szCs w:val="22"/>
          <w:shd w:val="clear" w:color="auto" w:fill="FFFFFF"/>
          <w:lang w:eastAsia="zh-CN"/>
        </w:rPr>
      </w:pPr>
    </w:p>
    <w:p>
      <w:pPr>
        <w:keepNext w:val="0"/>
        <w:keepLines w:val="0"/>
        <w:pageBreakBefore w:val="0"/>
        <w:numPr>
          <w:ilvl w:val="0"/>
          <w:numId w:val="2"/>
        </w:numPr>
        <w:kinsoku/>
        <w:wordWrap/>
        <w:overflowPunct/>
        <w:topLinePunct w:val="0"/>
        <w:autoSpaceDE/>
        <w:autoSpaceDN/>
        <w:bidi w:val="0"/>
        <w:adjustRightInd/>
        <w:snapToGrid/>
        <w:spacing w:after="0" w:line="360" w:lineRule="auto"/>
        <w:outlineLvl w:val="0"/>
        <w:rPr>
          <w:rFonts w:hint="eastAsia"/>
          <w:b/>
          <w:bCs/>
          <w:color w:val="auto"/>
          <w:highlight w:val="none"/>
          <w:lang w:val="en-US" w:eastAsia="zh-CN"/>
        </w:rPr>
      </w:pPr>
      <w:bookmarkStart w:id="0" w:name="_Toc4952"/>
      <w:bookmarkStart w:id="1" w:name="_Toc8730"/>
      <w:r>
        <w:rPr>
          <w:rFonts w:hint="eastAsia"/>
          <w:b/>
          <w:bCs/>
          <w:color w:val="auto"/>
          <w:highlight w:val="none"/>
          <w:lang w:val="en-US" w:eastAsia="zh-CN"/>
        </w:rPr>
        <w:t>HOME</w:t>
      </w:r>
      <w:bookmarkEnd w:id="0"/>
      <w:bookmarkEnd w:id="1"/>
    </w:p>
    <w:p>
      <w:pPr>
        <w:keepNext w:val="0"/>
        <w:keepLines w:val="0"/>
        <w:pageBreakBefore w:val="0"/>
        <w:numPr>
          <w:ilvl w:val="1"/>
          <w:numId w:val="2"/>
        </w:numPr>
        <w:kinsoku/>
        <w:wordWrap/>
        <w:overflowPunct/>
        <w:topLinePunct w:val="0"/>
        <w:autoSpaceDE/>
        <w:autoSpaceDN/>
        <w:bidi w:val="0"/>
        <w:adjustRightInd/>
        <w:snapToGrid/>
        <w:spacing w:after="0" w:line="360" w:lineRule="auto"/>
        <w:ind w:left="0" w:leftChars="0" w:firstLine="0" w:firstLineChars="0"/>
        <w:outlineLvl w:val="1"/>
        <w:rPr>
          <w:rFonts w:hint="default"/>
          <w:b/>
          <w:bCs/>
          <w:color w:val="auto"/>
          <w:highlight w:val="none"/>
          <w:lang w:val="en-US" w:eastAsia="zh-CN"/>
        </w:rPr>
      </w:pPr>
      <w:bookmarkStart w:id="2" w:name="_Toc21955"/>
      <w:bookmarkStart w:id="3" w:name="_Toc17351"/>
      <w:r>
        <w:rPr>
          <w:rFonts w:hint="eastAsia"/>
          <w:b/>
          <w:bCs/>
          <w:color w:val="auto"/>
          <w:highlight w:val="none"/>
          <w:lang w:val="en-US" w:eastAsia="zh-CN"/>
        </w:rPr>
        <w:t>About</w:t>
      </w:r>
      <w:bookmarkEnd w:id="2"/>
      <w:bookmarkEnd w:id="3"/>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rPr>
      </w:pPr>
      <w:r>
        <w:rPr>
          <w:rFonts w:hint="eastAsia"/>
          <w:color w:val="auto"/>
          <w:lang w:eastAsia="zh-CN"/>
        </w:rPr>
        <w:t>ICPPOE</w:t>
      </w:r>
      <w:r>
        <w:rPr>
          <w:rFonts w:hint="eastAsia"/>
          <w:color w:val="auto"/>
        </w:rPr>
        <w:t xml:space="preserve">2022 aims to provide a forum to bring researchers, academics and practitioners together to exchange ideas and discuss the latest research results on various aspects of </w:t>
      </w:r>
      <w:r>
        <w:rPr>
          <w:rFonts w:hint="eastAsia"/>
          <w:color w:val="auto"/>
          <w:lang w:val="en-US" w:eastAsia="zh-CN"/>
        </w:rPr>
        <w:t>p</w:t>
      </w:r>
      <w:r>
        <w:rPr>
          <w:rFonts w:hint="eastAsia"/>
          <w:color w:val="auto"/>
        </w:rPr>
        <w:t xml:space="preserve">hysics, </w:t>
      </w:r>
      <w:r>
        <w:rPr>
          <w:rFonts w:hint="eastAsia"/>
          <w:color w:val="auto"/>
          <w:lang w:val="en-US" w:eastAsia="zh-CN"/>
        </w:rPr>
        <w:t>photonics, o</w:t>
      </w:r>
      <w:r>
        <w:rPr>
          <w:rFonts w:hint="eastAsia"/>
          <w:color w:val="auto"/>
        </w:rPr>
        <w:t>ptoelectronics</w:t>
      </w:r>
      <w:r>
        <w:rPr>
          <w:rFonts w:hint="eastAsia"/>
          <w:color w:val="auto"/>
          <w:lang w:val="en-US" w:eastAsia="zh-CN"/>
        </w:rPr>
        <w:t>, optical engineering</w:t>
      </w:r>
      <w:r>
        <w:rPr>
          <w:rFonts w:hint="eastAsia"/>
          <w:color w:val="auto"/>
        </w:rPr>
        <w:t xml:space="preserve"> and other related fields. The focus of the conference is to establish an effective platform for institutions and industries to exchange ideas and introduce the work of scientists, engineers, educators and students from all over the world. This conference is a close integration of academia and industry.</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rPr>
      </w:pPr>
      <w:r>
        <w:rPr>
          <w:rFonts w:hint="eastAsia"/>
          <w:color w:val="auto"/>
        </w:rPr>
        <w:t>Our goal is to build a strong, active and closely connected international research community. We welcome innovative ideas, concepts, services, technologies, research results and business practices.</w:t>
      </w:r>
    </w:p>
    <w:p>
      <w:pPr>
        <w:rPr>
          <w:rFonts w:hint="eastAsia"/>
          <w:b w:val="0"/>
          <w:bCs w:val="0"/>
          <w:i/>
          <w:iCs/>
          <w:color w:val="auto"/>
          <w:u w:val="single"/>
          <w:lang w:val="en-US" w:eastAsia="zh-CN"/>
        </w:rPr>
      </w:pPr>
    </w:p>
    <w:p>
      <w:pPr>
        <w:pStyle w:val="4"/>
        <w:keepNext w:val="0"/>
        <w:keepLines w:val="0"/>
        <w:pageBreakBefore w:val="0"/>
        <w:widowControl/>
        <w:numPr>
          <w:ilvl w:val="1"/>
          <w:numId w:val="2"/>
        </w:numPr>
        <w:kinsoku/>
        <w:wordWrap/>
        <w:overflowPunct/>
        <w:topLinePunct w:val="0"/>
        <w:autoSpaceDE/>
        <w:autoSpaceDN/>
        <w:bidi w:val="0"/>
        <w:adjustRightInd/>
        <w:snapToGrid/>
        <w:spacing w:after="0" w:line="360" w:lineRule="auto"/>
        <w:ind w:left="0" w:leftChars="0" w:firstLine="0" w:firstLineChars="0"/>
        <w:outlineLvl w:val="1"/>
        <w:rPr>
          <w:b/>
          <w:bCs/>
          <w:color w:val="auto"/>
        </w:rPr>
      </w:pPr>
      <w:bookmarkStart w:id="4" w:name="_Toc23964"/>
      <w:bookmarkStart w:id="5" w:name="_Toc2524"/>
      <w:r>
        <w:rPr>
          <w:rFonts w:hint="eastAsia"/>
          <w:b/>
          <w:bCs/>
          <w:color w:val="auto"/>
        </w:rPr>
        <w:t>Conference History</w:t>
      </w:r>
      <w:bookmarkEnd w:id="4"/>
      <w:bookmarkEnd w:id="5"/>
    </w:p>
    <w:p>
      <w:pPr>
        <w:keepNext w:val="0"/>
        <w:keepLines w:val="0"/>
        <w:pageBreakBefore w:val="0"/>
        <w:kinsoku/>
        <w:wordWrap/>
        <w:overflowPunct/>
        <w:topLinePunct w:val="0"/>
        <w:autoSpaceDE/>
        <w:autoSpaceDN/>
        <w:bidi w:val="0"/>
        <w:adjustRightInd/>
        <w:snapToGrid/>
        <w:spacing w:after="0" w:line="360" w:lineRule="auto"/>
        <w:rPr>
          <w:color w:val="auto"/>
        </w:rPr>
      </w:pPr>
    </w:p>
    <w:p>
      <w:pPr>
        <w:keepNext w:val="0"/>
        <w:keepLines w:val="0"/>
        <w:pageBreakBefore w:val="0"/>
        <w:kinsoku/>
        <w:wordWrap/>
        <w:overflowPunct/>
        <w:topLinePunct w:val="0"/>
        <w:autoSpaceDE/>
        <w:autoSpaceDN/>
        <w:bidi w:val="0"/>
        <w:adjustRightInd/>
        <w:snapToGrid/>
        <w:spacing w:after="0" w:line="360" w:lineRule="auto"/>
        <w:rPr>
          <w:rFonts w:hint="default"/>
          <w:b/>
          <w:bCs/>
          <w:color w:val="auto"/>
          <w:lang w:val="en-US" w:eastAsia="zh-CN"/>
        </w:rPr>
      </w:pPr>
    </w:p>
    <w:p>
      <w:pPr>
        <w:rPr>
          <w:rFonts w:hint="default"/>
          <w:b/>
          <w:bCs/>
          <w:color w:val="auto"/>
          <w:lang w:val="en-US" w:eastAsia="zh-CN"/>
        </w:rPr>
      </w:pPr>
      <w:r>
        <w:rPr>
          <w:rFonts w:hint="default"/>
          <w:b/>
          <w:bCs/>
          <w:color w:val="auto"/>
          <w:lang w:val="en-US" w:eastAsia="zh-CN"/>
        </w:rPr>
        <w:br w:type="page"/>
      </w:r>
    </w:p>
    <w:p>
      <w:pPr>
        <w:keepNext w:val="0"/>
        <w:keepLines w:val="0"/>
        <w:pageBreakBefore w:val="0"/>
        <w:numPr>
          <w:ilvl w:val="1"/>
          <w:numId w:val="2"/>
        </w:numPr>
        <w:kinsoku/>
        <w:wordWrap/>
        <w:overflowPunct/>
        <w:topLinePunct w:val="0"/>
        <w:autoSpaceDE/>
        <w:autoSpaceDN/>
        <w:bidi w:val="0"/>
        <w:adjustRightInd/>
        <w:snapToGrid/>
        <w:spacing w:after="0" w:line="360" w:lineRule="auto"/>
        <w:ind w:left="0" w:leftChars="0" w:firstLine="0" w:firstLineChars="0"/>
        <w:outlineLvl w:val="1"/>
        <w:rPr>
          <w:rFonts w:hint="eastAsia"/>
          <w:b/>
          <w:bCs/>
          <w:color w:val="auto"/>
          <w:lang w:val="en-US" w:eastAsia="zh-CN"/>
        </w:rPr>
      </w:pPr>
      <w:bookmarkStart w:id="6" w:name="_Toc10560"/>
      <w:bookmarkStart w:id="7" w:name="_Toc11173"/>
      <w:r>
        <w:rPr>
          <w:b/>
          <w:bCs/>
          <w:color w:val="auto"/>
          <w:lang w:val="en-US" w:eastAsia="zh-CN"/>
        </w:rPr>
        <w:t>Publication</w:t>
      </w:r>
      <w:bookmarkEnd w:id="6"/>
      <w:bookmarkEnd w:id="7"/>
    </w:p>
    <w:p>
      <w:pPr>
        <w:keepNext w:val="0"/>
        <w:keepLines w:val="0"/>
        <w:pageBreakBefore w:val="0"/>
        <w:kinsoku/>
        <w:wordWrap/>
        <w:overflowPunct/>
        <w:topLinePunct w:val="0"/>
        <w:autoSpaceDE/>
        <w:autoSpaceDN/>
        <w:bidi w:val="0"/>
        <w:adjustRightInd/>
        <w:snapToGrid/>
        <w:spacing w:after="0" w:line="360" w:lineRule="auto"/>
        <w:rPr>
          <w:rFonts w:hint="eastAsia"/>
          <w:b/>
          <w:bCs/>
          <w:color w:val="auto"/>
          <w:lang w:val="en-US" w:eastAsia="zh-CN"/>
        </w:rPr>
      </w:pPr>
      <w:r>
        <w:rPr>
          <w:rFonts w:hint="eastAsia"/>
          <w:b/>
          <w:bCs/>
          <w:color w:val="auto"/>
          <w:lang w:val="en-US" w:eastAsia="zh-CN"/>
        </w:rPr>
        <w:t>Proceeding</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rPr>
      </w:pPr>
      <w:r>
        <w:rPr>
          <w:rFonts w:hint="eastAsia"/>
          <w:color w:val="auto"/>
          <w:lang w:val="en-US"/>
        </w:rPr>
        <w:t>All papers, both invited and contributed, will be reviewed by at least 3 experts from the committees. After a careful reviewing process before the final decision and detailed presentation at the conference, all the accepted papers will be submitted to EI, CPCI indexed proceeding from a top publisher.</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jc w:val="both"/>
        <w:rPr>
          <w:rFonts w:hint="eastAsia"/>
          <w:b/>
          <w:bCs/>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jc w:val="both"/>
        <w:rPr>
          <w:rFonts w:hint="default"/>
          <w:b/>
          <w:bCs/>
          <w:color w:val="auto"/>
          <w:lang w:val="en-US" w:eastAsia="zh-CN"/>
        </w:rPr>
      </w:pPr>
      <w:r>
        <w:rPr>
          <w:rFonts w:hint="eastAsia"/>
          <w:b/>
          <w:bCs/>
          <w:color w:val="auto"/>
          <w:lang w:val="en-US" w:eastAsia="zh-CN"/>
        </w:rPr>
        <w:t>Journals</w:t>
      </w:r>
    </w:p>
    <w:p>
      <w:pPr>
        <w:keepNext w:val="0"/>
        <w:keepLines w:val="0"/>
        <w:pageBreakBefore w:val="0"/>
        <w:widowControl/>
        <w:kinsoku/>
        <w:wordWrap/>
        <w:overflowPunct/>
        <w:topLinePunct w:val="0"/>
        <w:autoSpaceDE/>
        <w:autoSpaceDN/>
        <w:bidi w:val="0"/>
        <w:adjustRightInd/>
        <w:snapToGrid/>
        <w:spacing w:after="0" w:line="360" w:lineRule="auto"/>
        <w:jc w:val="both"/>
        <w:rPr>
          <w:rFonts w:cs="Times New Roman"/>
          <w:color w:val="auto"/>
          <w:kern w:val="0"/>
          <w:lang w:val="en-US" w:eastAsia="zh-CN" w:bidi="ar"/>
        </w:rPr>
      </w:pPr>
      <w:r>
        <w:rPr>
          <w:rFonts w:hint="eastAsia"/>
          <w:color w:val="auto"/>
          <w:lang w:val="en-US" w:eastAsia="zh-CN"/>
        </w:rPr>
        <w:t>Some of the best papers of ICPPOE2022</w:t>
      </w:r>
      <w:r>
        <w:rPr>
          <w:rFonts w:hint="default"/>
          <w:color w:val="auto"/>
          <w:lang w:val="en-US" w:eastAsia="zh-CN"/>
        </w:rPr>
        <w:t xml:space="preserve"> </w:t>
      </w:r>
      <w:r>
        <w:rPr>
          <w:rFonts w:hint="eastAsia"/>
          <w:color w:val="auto"/>
          <w:lang w:val="en-US" w:eastAsia="zh-CN"/>
        </w:rPr>
        <w:t>will have the chances to be</w:t>
      </w:r>
      <w:r>
        <w:rPr>
          <w:color w:val="auto"/>
          <w:lang w:val="en-US"/>
        </w:rPr>
        <w:t xml:space="preserve"> recommended to SCI / EI journals for publishing, </w:t>
      </w:r>
      <w:r>
        <w:rPr>
          <w:rFonts w:cs="Times New Roman"/>
          <w:color w:val="auto"/>
          <w:kern w:val="0"/>
          <w:lang w:val="en-US" w:eastAsia="zh-CN" w:bidi="ar"/>
        </w:rPr>
        <w:t>In such case, the papers must be significantly changed</w:t>
      </w:r>
      <w:r>
        <w:rPr>
          <w:rFonts w:hint="eastAsia" w:cs="Times New Roman"/>
          <w:color w:val="auto"/>
          <w:kern w:val="0"/>
          <w:lang w:val="en-US" w:eastAsia="zh-CN" w:bidi="ar"/>
        </w:rPr>
        <w:t xml:space="preserve"> after improvement and expanding</w:t>
      </w:r>
      <w:r>
        <w:rPr>
          <w:rFonts w:cs="Times New Roman"/>
          <w:color w:val="auto"/>
          <w:kern w:val="0"/>
          <w:lang w:val="en-US" w:eastAsia="zh-CN" w:bidi="ar"/>
        </w:rPr>
        <w:t xml:space="preserve"> - usually, at least 30% changes are requested.</w:t>
      </w:r>
    </w:p>
    <w:p>
      <w:pPr>
        <w:keepNext w:val="0"/>
        <w:keepLines w:val="0"/>
        <w:pageBreakBefore w:val="0"/>
        <w:widowControl/>
        <w:kinsoku/>
        <w:wordWrap/>
        <w:overflowPunct/>
        <w:topLinePunct w:val="0"/>
        <w:autoSpaceDE/>
        <w:autoSpaceDN/>
        <w:bidi w:val="0"/>
        <w:adjustRightInd/>
        <w:snapToGrid/>
        <w:spacing w:after="0" w:line="360" w:lineRule="auto"/>
        <w:jc w:val="both"/>
        <w:rPr>
          <w:rFonts w:cs="Times New Roman"/>
          <w:color w:val="auto"/>
          <w:kern w:val="0"/>
          <w:lang w:val="en-US" w:eastAsia="zh-CN" w:bidi="ar"/>
        </w:rPr>
      </w:pPr>
    </w:p>
    <w:p>
      <w:pPr>
        <w:keepNext w:val="0"/>
        <w:keepLines w:val="0"/>
        <w:pageBreakBefore w:val="0"/>
        <w:widowControl/>
        <w:kinsoku/>
        <w:wordWrap/>
        <w:overflowPunct/>
        <w:topLinePunct w:val="0"/>
        <w:autoSpaceDE/>
        <w:autoSpaceDN/>
        <w:bidi w:val="0"/>
        <w:adjustRightInd/>
        <w:snapToGrid/>
        <w:spacing w:after="0" w:line="360" w:lineRule="auto"/>
        <w:jc w:val="both"/>
        <w:rPr>
          <w:rFonts w:cs="Times New Roman"/>
          <w:color w:val="auto"/>
          <w:kern w:val="0"/>
          <w:lang w:val="en-US" w:eastAsia="zh-CN" w:bidi="ar"/>
        </w:rPr>
      </w:pPr>
    </w:p>
    <w:p>
      <w:pPr>
        <w:keepNext w:val="0"/>
        <w:keepLines w:val="0"/>
        <w:pageBreakBefore w:val="0"/>
        <w:widowControl/>
        <w:kinsoku/>
        <w:wordWrap/>
        <w:overflowPunct/>
        <w:topLinePunct w:val="0"/>
        <w:autoSpaceDE/>
        <w:autoSpaceDN/>
        <w:bidi w:val="0"/>
        <w:adjustRightInd/>
        <w:snapToGrid/>
        <w:spacing w:after="0" w:line="360" w:lineRule="auto"/>
        <w:jc w:val="both"/>
        <w:rPr>
          <w:rFonts w:hint="eastAsia" w:cs="Times New Roman"/>
          <w:color w:val="auto"/>
          <w:kern w:val="0"/>
          <w:lang w:val="en-US" w:eastAsia="zh-CN" w:bidi="ar"/>
        </w:rPr>
      </w:pPr>
    </w:p>
    <w:p>
      <w:pPr>
        <w:pStyle w:val="4"/>
        <w:keepNext w:val="0"/>
        <w:keepLines w:val="0"/>
        <w:pageBreakBefore w:val="0"/>
        <w:widowControl/>
        <w:numPr>
          <w:ilvl w:val="1"/>
          <w:numId w:val="2"/>
        </w:numPr>
        <w:kinsoku/>
        <w:wordWrap/>
        <w:overflowPunct/>
        <w:topLinePunct w:val="0"/>
        <w:autoSpaceDE/>
        <w:autoSpaceDN/>
        <w:bidi w:val="0"/>
        <w:adjustRightInd/>
        <w:snapToGrid/>
        <w:spacing w:after="0" w:line="360" w:lineRule="auto"/>
        <w:ind w:left="0" w:leftChars="0" w:firstLine="0" w:firstLineChars="0"/>
        <w:jc w:val="both"/>
        <w:outlineLvl w:val="1"/>
        <w:rPr>
          <w:rFonts w:hint="default" w:cs="Arial"/>
          <w:b/>
          <w:bCs/>
          <w:color w:val="auto"/>
          <w:kern w:val="1"/>
          <w:sz w:val="24"/>
          <w:szCs w:val="24"/>
          <w:lang w:val="en-US" w:eastAsia="zh-CN" w:bidi="hi-IN"/>
        </w:rPr>
      </w:pPr>
      <w:bookmarkStart w:id="8" w:name="_Toc23862"/>
      <w:bookmarkStart w:id="9" w:name="_Toc22561"/>
      <w:r>
        <w:rPr>
          <w:rFonts w:hint="eastAsia" w:cs="Arial"/>
          <w:b/>
          <w:bCs/>
          <w:color w:val="auto"/>
          <w:kern w:val="1"/>
          <w:sz w:val="24"/>
          <w:szCs w:val="24"/>
          <w:lang w:val="en-US" w:eastAsia="zh-CN" w:bidi="hi-IN"/>
        </w:rPr>
        <w:t>O</w:t>
      </w:r>
      <w:r>
        <w:rPr>
          <w:rFonts w:hint="eastAsia" w:ascii="Times New Roman" w:hAnsi="Times New Roman" w:eastAsia="宋体" w:cs="Arial"/>
          <w:b/>
          <w:bCs/>
          <w:color w:val="auto"/>
          <w:kern w:val="1"/>
          <w:sz w:val="24"/>
          <w:szCs w:val="24"/>
          <w:lang w:val="en-US" w:eastAsia="zh-CN" w:bidi="hi-IN"/>
        </w:rPr>
        <w:t>rganizers</w:t>
      </w:r>
      <w:r>
        <w:rPr>
          <w:rFonts w:hint="default" w:cs="Arial"/>
          <w:b/>
          <w:bCs/>
          <w:color w:val="auto"/>
          <w:kern w:val="1"/>
          <w:sz w:val="24"/>
          <w:szCs w:val="24"/>
          <w:lang w:val="en-US" w:eastAsia="zh-CN" w:bidi="hi-IN"/>
        </w:rPr>
        <w:t xml:space="preserve"> </w:t>
      </w:r>
      <w:r>
        <w:rPr>
          <w:rFonts w:hint="eastAsia" w:cs="Arial"/>
          <w:b/>
          <w:bCs/>
          <w:color w:val="auto"/>
          <w:kern w:val="1"/>
          <w:sz w:val="24"/>
          <w:szCs w:val="24"/>
          <w:lang w:val="en-US" w:eastAsia="zh-CN" w:bidi="hi-IN"/>
        </w:rPr>
        <w:t>and Sponsors</w:t>
      </w:r>
      <w:bookmarkEnd w:id="8"/>
      <w:bookmarkEnd w:id="9"/>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default"/>
          <w:color w:val="auto"/>
          <w:lang w:val="en-US"/>
        </w:rPr>
      </w:pPr>
      <w:r>
        <w:rPr>
          <w:rFonts w:hint="eastAsia" w:cs="Arial"/>
          <w:b/>
          <w:bCs/>
          <w:color w:val="auto"/>
          <w:kern w:val="1"/>
          <w:sz w:val="24"/>
          <w:szCs w:val="24"/>
          <w:lang w:val="en-US" w:eastAsia="zh-CN" w:bidi="hi-IN"/>
        </w:rPr>
        <w:t>O</w:t>
      </w:r>
      <w:r>
        <w:rPr>
          <w:rFonts w:hint="eastAsia" w:ascii="Times New Roman" w:hAnsi="Times New Roman" w:eastAsia="宋体" w:cs="Arial"/>
          <w:b/>
          <w:bCs/>
          <w:color w:val="auto"/>
          <w:kern w:val="1"/>
          <w:sz w:val="24"/>
          <w:szCs w:val="24"/>
          <w:lang w:val="en-US" w:eastAsia="zh-CN" w:bidi="hi-IN"/>
        </w:rPr>
        <w:t>rganizers</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r>
        <w:rPr>
          <w:color w:val="auto"/>
        </w:rPr>
        <w:drawing>
          <wp:anchor distT="0" distB="0" distL="114300" distR="114300" simplePos="0" relativeHeight="251663360" behindDoc="0" locked="0" layoutInCell="1" allowOverlap="1">
            <wp:simplePos x="0" y="0"/>
            <wp:positionH relativeFrom="column">
              <wp:posOffset>-340995</wp:posOffset>
            </wp:positionH>
            <wp:positionV relativeFrom="paragraph">
              <wp:posOffset>92075</wp:posOffset>
            </wp:positionV>
            <wp:extent cx="2047875" cy="2005330"/>
            <wp:effectExtent l="0" t="0" r="9525" b="1270"/>
            <wp:wrapSquare wrapText="bothSides"/>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6"/>
                    <a:stretch>
                      <a:fillRect/>
                    </a:stretch>
                  </pic:blipFill>
                  <pic:spPr>
                    <a:xfrm>
                      <a:off x="0" y="0"/>
                      <a:ext cx="2047875" cy="2005330"/>
                    </a:xfrm>
                    <a:prstGeom prst="rect">
                      <a:avLst/>
                    </a:prstGeom>
                    <a:noFill/>
                    <a:ln>
                      <a:noFill/>
                    </a:ln>
                  </pic:spPr>
                </pic:pic>
              </a:graphicData>
            </a:graphic>
          </wp:anchor>
        </w:drawing>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r>
        <w:rPr>
          <w:rFonts w:hint="eastAsia" w:cs="Arial"/>
          <w:b/>
          <w:bCs/>
          <w:color w:val="auto"/>
          <w:kern w:val="1"/>
          <w:sz w:val="24"/>
          <w:szCs w:val="24"/>
          <w:lang w:val="en-US" w:eastAsia="zh-CN" w:bidi="hi-IN"/>
        </w:rPr>
        <w:t>Co-oganizers</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s="Arial"/>
          <w:b/>
          <w:bCs/>
          <w:color w:val="auto"/>
          <w:kern w:val="1"/>
          <w:sz w:val="24"/>
          <w:szCs w:val="24"/>
          <w:lang w:val="en-US" w:eastAsia="zh-CN" w:bidi="hi-IN"/>
        </w:rPr>
      </w:pPr>
      <w:r>
        <w:rPr>
          <w:rFonts w:hint="eastAsia" w:cs="Arial"/>
          <w:b/>
          <w:bCs/>
          <w:color w:val="auto"/>
          <w:kern w:val="1"/>
          <w:sz w:val="24"/>
          <w:szCs w:val="24"/>
          <w:lang w:val="en-US" w:eastAsia="zh-CN" w:bidi="hi-IN"/>
        </w:rPr>
        <w:t>Technical and service provider</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default"/>
          <w:color w:val="auto"/>
          <w:lang w:val="en-US" w:eastAsia="zh-CN"/>
        </w:rPr>
      </w:pPr>
    </w:p>
    <w:p>
      <w:pPr>
        <w:pStyle w:val="10"/>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textAlignment w:val="baseline"/>
        <w:rPr>
          <w:rStyle w:val="14"/>
          <w:rFonts w:eastAsia="Tahoma"/>
          <w:color w:val="auto"/>
          <w:sz w:val="27"/>
          <w:szCs w:val="27"/>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0"/>
        <w:rPr>
          <w:rStyle w:val="14"/>
          <w:rFonts w:eastAsia="Tahoma"/>
          <w:color w:val="auto"/>
          <w:sz w:val="27"/>
          <w:szCs w:val="27"/>
        </w:rPr>
      </w:pPr>
      <w:bookmarkStart w:id="10" w:name="_Toc31586"/>
      <w:bookmarkStart w:id="11" w:name="_Toc21084"/>
      <w:r>
        <w:rPr>
          <w:rStyle w:val="14"/>
          <w:rFonts w:eastAsia="Tahoma"/>
          <w:color w:val="auto"/>
          <w:sz w:val="27"/>
          <w:szCs w:val="27"/>
        </w:rPr>
        <w:t>COMMITTEE</w:t>
      </w:r>
      <w:bookmarkEnd w:id="10"/>
      <w:bookmarkEnd w:id="11"/>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s="Arial"/>
          <w:b/>
          <w:bCs/>
          <w:color w:val="auto"/>
          <w:kern w:val="1"/>
          <w:sz w:val="24"/>
          <w:szCs w:val="24"/>
          <w:lang w:val="en-US" w:eastAsia="zh-CN" w:bidi="hi-IN"/>
        </w:rPr>
      </w:pPr>
    </w:p>
    <w:p>
      <w:pPr>
        <w:pStyle w:val="10"/>
        <w:keepNext w:val="0"/>
        <w:keepLines w:val="0"/>
        <w:pageBreakBefore w:val="0"/>
        <w:widowControl/>
        <w:numPr>
          <w:ilvl w:val="1"/>
          <w:numId w:val="2"/>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1"/>
        <w:rPr>
          <w:rFonts w:hint="eastAsia" w:ascii="Times New Roman" w:hAnsi="Times New Roman" w:eastAsia="宋体" w:cs="Arial"/>
          <w:b/>
          <w:bCs/>
          <w:color w:val="auto"/>
          <w:kern w:val="1"/>
          <w:sz w:val="24"/>
          <w:szCs w:val="24"/>
          <w:lang w:val="en-US" w:eastAsia="zh-CN" w:bidi="hi-IN"/>
        </w:rPr>
      </w:pPr>
      <w:bookmarkStart w:id="12" w:name="_Toc24938"/>
      <w:bookmarkStart w:id="13" w:name="_Toc27462"/>
      <w:r>
        <w:rPr>
          <w:rFonts w:hint="eastAsia" w:ascii="Times New Roman" w:hAnsi="Times New Roman" w:eastAsia="宋体" w:cs="Arial"/>
          <w:b/>
          <w:bCs/>
          <w:color w:val="auto"/>
          <w:kern w:val="1"/>
          <w:sz w:val="24"/>
          <w:szCs w:val="24"/>
          <w:lang w:val="en-US" w:eastAsia="zh-CN" w:bidi="hi-IN"/>
        </w:rPr>
        <w:t>Chairs</w:t>
      </w:r>
      <w:bookmarkEnd w:id="12"/>
      <w:bookmarkEnd w:id="13"/>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s="Arial"/>
          <w:b/>
          <w:bCs/>
          <w:color w:val="auto"/>
          <w:kern w:val="1"/>
          <w:sz w:val="24"/>
          <w:szCs w:val="24"/>
          <w:lang w:val="en-US" w:eastAsia="zh-CN" w:bidi="hi-IN"/>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ascii="Times New Roman" w:hAnsi="Times New Roman" w:eastAsia="宋体" w:cs="Arial"/>
          <w:b/>
          <w:bCs/>
          <w:color w:val="auto"/>
          <w:kern w:val="1"/>
          <w:sz w:val="24"/>
          <w:szCs w:val="24"/>
          <w:lang w:val="en-US" w:eastAsia="zh-CN" w:bidi="hi-IN"/>
        </w:rPr>
      </w:pPr>
      <w:r>
        <w:rPr>
          <w:rFonts w:hint="eastAsia" w:ascii="Times New Roman" w:hAnsi="Times New Roman" w:eastAsia="宋体" w:cs="Arial"/>
          <w:b/>
          <w:bCs/>
          <w:color w:val="auto"/>
          <w:kern w:val="1"/>
          <w:sz w:val="24"/>
          <w:szCs w:val="24"/>
          <w:lang w:val="en-US" w:eastAsia="zh-CN" w:bidi="hi-IN"/>
        </w:rPr>
        <w:t>Honorary Chair</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ascii="Times New Roman" w:hAnsi="Times New Roman" w:eastAsia="宋体" w:cs="Arial"/>
          <w:b/>
          <w:bCs/>
          <w:color w:val="auto"/>
          <w:kern w:val="1"/>
          <w:sz w:val="24"/>
          <w:szCs w:val="24"/>
          <w:lang w:val="en-US" w:eastAsia="zh-CN" w:bidi="hi-IN"/>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outlineLvl w:val="2"/>
        <w:rPr>
          <w:rStyle w:val="14"/>
          <w:rFonts w:eastAsia="Tahoma"/>
          <w:color w:val="auto"/>
          <w:sz w:val="27"/>
          <w:szCs w:val="27"/>
        </w:rPr>
      </w:pPr>
      <w:bookmarkStart w:id="14" w:name="_Toc24988"/>
      <w:bookmarkStart w:id="15" w:name="_Toc26331"/>
      <w:r>
        <w:rPr>
          <w:rStyle w:val="14"/>
          <w:rFonts w:eastAsia="Tahoma"/>
          <w:color w:val="auto"/>
          <w:sz w:val="27"/>
          <w:szCs w:val="27"/>
        </w:rPr>
        <w:t>General Chair</w:t>
      </w:r>
      <w:bookmarkEnd w:id="14"/>
      <w:bookmarkEnd w:id="15"/>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outlineLvl w:val="2"/>
        <w:rPr>
          <w:rStyle w:val="14"/>
          <w:rFonts w:eastAsia="Tahoma"/>
          <w:color w:val="auto"/>
          <w:sz w:val="27"/>
          <w:szCs w:val="27"/>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outlineLvl w:val="2"/>
        <w:rPr>
          <w:rStyle w:val="14"/>
          <w:rFonts w:eastAsia="Tahoma"/>
          <w:color w:val="auto"/>
          <w:sz w:val="27"/>
          <w:szCs w:val="27"/>
        </w:rPr>
      </w:pPr>
      <w:r>
        <w:rPr>
          <w:rFonts w:ascii="宋体" w:hAnsi="宋体" w:eastAsia="宋体" w:cs="宋体"/>
          <w:color w:val="auto"/>
          <w:sz w:val="24"/>
          <w:szCs w:val="24"/>
        </w:rPr>
        <w:drawing>
          <wp:inline distT="0" distB="0" distL="114300" distR="114300">
            <wp:extent cx="1174750" cy="1544320"/>
            <wp:effectExtent l="0" t="0" r="635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1174750" cy="1544320"/>
                    </a:xfrm>
                    <a:prstGeom prst="rect">
                      <a:avLst/>
                    </a:prstGeom>
                    <a:noFill/>
                    <a:ln w="9525">
                      <a:noFill/>
                    </a:ln>
                  </pic:spPr>
                </pic:pic>
              </a:graphicData>
            </a:graphic>
          </wp:inline>
        </w:drawing>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Style w:val="14"/>
          <w:rFonts w:hint="eastAsia" w:eastAsia="Tahoma"/>
          <w:color w:val="auto"/>
        </w:rPr>
      </w:pPr>
      <w:r>
        <w:rPr>
          <w:rStyle w:val="14"/>
          <w:rFonts w:hint="eastAsia" w:eastAsia="Tahoma"/>
          <w:color w:val="auto"/>
        </w:rPr>
        <w:t>Prof. Dr.Roumen Kountchev</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Style w:val="14"/>
          <w:rFonts w:hint="eastAsia" w:eastAsia="Tahoma"/>
          <w:color w:val="auto"/>
        </w:rPr>
        <w:t>Technical University of Sofia, Bulgaria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Roumen Kountchev, Ph.D., D. Sc. is a professor at the Faculty of Telecommunications, Department of Radio Communications and Video Technologies at the Technical University of Sofia, Bulgaria.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His scientific areas of interest are: digital signal and image processing, image compression, multimedia watermarking, video communications, pattern recognition and neural networks. Prof. Kountchev has 341 papers published in magazines and conference proceedings (71 international); 15 books; 46 book chapters; 20 patents (3 international). He had been principle investigator of 38 research projects (6 international).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At present he is a member of Euro Mediterranean Academy of Arts and Sciences (EMAAS) and President of Bulgarian Association for Pattern Recognition (member of Intern. Association for Pattern Recognition). Editorial board member of: Intern. Journal of Reasoning-based Intelligent Systems; Intern. Journal Broad Research in Artificial Intelligence and Neuroscience; KES Focus Group on Intelligent Decision Technologies; Egyptian Computer Science Journal; Intern. Journal of Bio-Medical Informatics and e-Health, and Intern. Journal Intelligent Decision Technologies. He has been a plenary speaker at: WSEAS Intern. Conf. on Signal Processing 2009, Istanbul; WSEAS Intern. Conf. on Signal Processing, Robotics and Automation, University of Cambridge 2010, UK; WSEAS Intern. Conf. on Signal Processing, Computational Geometry and Artificial Vision 2012, Istanbul, Turkey; Intern. Workshop on Bioinformatics, Medical Informatics and e-Health 2013, Ain Shams University, Cairo, Egypt; Workshop SCCIBOV 2015, Djillali Liabès University, Sidi Bel Abbès, Algérie; Intern. Conf. on Information Technology 2015 and 2017, Al Zayatoonah University, Amman, Jordan; WSEAS European Conf. of Computer Science 2016, Rome, Italy.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ascii="Tahoma" w:hAnsi="Tahoma" w:eastAsia="Tahoma" w:cs="Tahoma"/>
          <w:color w:val="auto"/>
          <w:sz w:val="18"/>
          <w:szCs w:val="18"/>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ascii="Arial" w:hAnsi="Arial" w:eastAsia="宋体" w:cs="Arial"/>
          <w:i w:val="0"/>
          <w:iCs w:val="0"/>
          <w:caps w:val="0"/>
          <w:color w:val="445156"/>
          <w:spacing w:val="0"/>
          <w:sz w:val="24"/>
          <w:szCs w:val="24"/>
          <w:u w:val="none"/>
        </w:rPr>
      </w:pPr>
      <w:r>
        <w:rPr>
          <w:rFonts w:ascii="Arial" w:hAnsi="Arial" w:eastAsia="宋体" w:cs="Arial"/>
          <w:i w:val="0"/>
          <w:iCs w:val="0"/>
          <w:caps w:val="0"/>
          <w:color w:val="445156"/>
          <w:spacing w:val="0"/>
          <w:sz w:val="24"/>
          <w:szCs w:val="24"/>
          <w:u w:val="none"/>
        </w:rPr>
        <w:drawing>
          <wp:inline distT="0" distB="0" distL="114300" distR="114300">
            <wp:extent cx="952500" cy="1419225"/>
            <wp:effectExtent l="0" t="0" r="0" b="9525"/>
            <wp:docPr id="1" name="图片 1" descr="/uploads/image/2022/0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ploads/image/2022/01/05/8.jpg"/>
                    <pic:cNvPicPr>
                      <a:picLocks noChangeAspect="1"/>
                    </pic:cNvPicPr>
                  </pic:nvPicPr>
                  <pic:blipFill>
                    <a:blip r:embed="rId8"/>
                    <a:stretch>
                      <a:fillRect/>
                    </a:stretch>
                  </pic:blipFill>
                  <pic:spPr>
                    <a:xfrm>
                      <a:off x="0" y="0"/>
                      <a:ext cx="952500" cy="1419225"/>
                    </a:xfrm>
                    <a:prstGeom prst="rect">
                      <a:avLst/>
                    </a:prstGeom>
                    <a:noFill/>
                    <a:ln w="9525">
                      <a:noFill/>
                    </a:ln>
                  </pic:spPr>
                </pic:pic>
              </a:graphicData>
            </a:graphic>
          </wp:inline>
        </w:drawing>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b/>
          <w:bCs/>
          <w:color w:val="auto"/>
        </w:rPr>
      </w:pPr>
      <w:r>
        <w:rPr>
          <w:rFonts w:hint="eastAsia" w:eastAsia="Tahoma"/>
          <w:b/>
          <w:bCs/>
          <w:color w:val="auto"/>
        </w:rPr>
        <w:t>Prof. Shengqing Li</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b/>
          <w:bCs/>
          <w:color w:val="auto"/>
        </w:rPr>
      </w:pPr>
      <w:r>
        <w:rPr>
          <w:rFonts w:hint="eastAsia" w:eastAsia="Tahoma"/>
          <w:b/>
          <w:bCs/>
          <w:color w:val="auto"/>
        </w:rPr>
        <w:t>Hunan University of Technology,China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Shengqing Li was born in 1961 in Hunan province, China. He is a Doctor of Engineering, professor, doctoral supervisor and the expert entitled to government special allowance（GSA）. Professor Li is the dean in the School of Electrical and Information Engineering at Hunan University of Technology. Meanwhile, he is serving as the Chairman of Hunan Engineering Research Center, the academic leader of provincial key discipline as well as the permanent member of Hunan Electrotechnical Society and Hunan Electrical Engineering Society.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Professor Li's extensive experiences with electricity and engineering lead to his broader interest in Power Quality Control Strategy for Distribution Network, New Energy Grid-Connected System Power and Electrical Energy-saving Technology. He currently hosted and participated in 20 important research projects of the Provincial Natural Science Foundation, the National Natural Science Foundation and National Key R&amp;D Program of China etc. He received 9 ministerial Second Prizes and honored prizes of Progress in Science and Technology, Science and Technology Award of China Electrotechnical Society etc. with his papers, researches, 14 Authorized Patents and Software Copyright.</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hint="eastAsia" w:eastAsia="Tahoma"/>
          <w:color w:val="auto"/>
        </w:rPr>
        <w:t>Professor Li is the author of 6 book including 2 of them were published by China Science Press. He has published numerous papers, 45 of which are included by SCI/EI consisting of Proceedings of the CSEE and International Journal of Robotics and Automation etc.</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ascii="Tahoma" w:hAnsi="Tahoma" w:eastAsia="Tahoma" w:cs="Tahoma"/>
          <w:color w:val="auto"/>
          <w:sz w:val="18"/>
          <w:szCs w:val="18"/>
        </w:rPr>
      </w:pPr>
      <w:r>
        <w:rPr>
          <w:rFonts w:eastAsia="Tahoma"/>
          <w:color w:val="auto"/>
          <w:sz w:val="27"/>
          <w:szCs w:val="27"/>
          <w:lang w:eastAsia="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288290</wp:posOffset>
            </wp:positionV>
            <wp:extent cx="1424305" cy="1854200"/>
            <wp:effectExtent l="0" t="0" r="4445" b="12700"/>
            <wp:wrapSquare wrapText="bothSides"/>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9"/>
                    <a:stretch>
                      <a:fillRect/>
                    </a:stretch>
                  </pic:blipFill>
                  <pic:spPr>
                    <a:xfrm>
                      <a:off x="0" y="0"/>
                      <a:ext cx="1424305" cy="1854200"/>
                    </a:xfrm>
                    <a:prstGeom prst="rect">
                      <a:avLst/>
                    </a:prstGeom>
                    <a:noFill/>
                    <a:ln w="9525">
                      <a:noFill/>
                    </a:ln>
                  </pic:spPr>
                </pic:pic>
              </a:graphicData>
            </a:graphic>
          </wp:anchor>
        </w:drawing>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ascii="Tahoma" w:hAnsi="Tahoma" w:eastAsia="Tahoma" w:cs="Tahoma"/>
          <w:color w:val="auto"/>
          <w:sz w:val="18"/>
          <w:szCs w:val="18"/>
        </w:rPr>
      </w:pPr>
      <w:r>
        <w:rPr>
          <w:rStyle w:val="14"/>
          <w:rFonts w:eastAsia="Tahoma"/>
          <w:color w:val="auto"/>
        </w:rPr>
        <w:t>Prof. Dr. Junsheng Shi</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Style w:val="14"/>
          <w:rFonts w:hint="default" w:eastAsia="Tahoma"/>
          <w:color w:val="auto"/>
          <w:lang w:val="en-US"/>
        </w:rPr>
      </w:pPr>
      <w:r>
        <w:rPr>
          <w:rStyle w:val="14"/>
          <w:rFonts w:eastAsia="Tahoma"/>
          <w:color w:val="auto"/>
        </w:rPr>
        <w:t>Yunnan Normal University</w:t>
      </w:r>
      <w:r>
        <w:rPr>
          <w:rStyle w:val="14"/>
          <w:rFonts w:hint="default" w:eastAsia="Tahoma"/>
          <w:color w:val="auto"/>
          <w:lang w:val="en-US"/>
        </w:rPr>
        <w:t>, China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Style w:val="14"/>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Prof. Junsheng Shi is a professor in the School of Physics and Electronic Information, Yunnan Normal University, Kunming, China and also member of China Illuminating Engineering Society-Image Technology Specialized Committee. Since 2001, he has been a Ph.D. in School of Optics and Photonics, Beijing Institute of Technology.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He in charge of Yunnan Province key disciplines "Optical Engineering" and leader for Technology innovation team in color and optical imaging technology of Colleges and universities in Yunnan. He is a member of the Professional Committee of China Optical Technology Optical Society, Chinese Society of Image and Graphics Technical Committee stereoscopic image, foreign journals "Optical Engineering", "Journal of Display Technology" and the present domestic main disciplines journal "Acta Optica Sinica", "Chinese Optics Letters","Acta Photonica Sinica" and other reviewers. In 2004 and 2008, respectively, awards of scientific and technological progress and natural science in Yunnan Province. Three projects of the National Natural Science Fund and two projects of the Yunnan Natural Science Fund have been completed. In past five years, the two major projects in Yunnan Province Department of Education were presided over, more than 50 papers have been published, fifteen invention patents have been applied for, and authorized two. His research interests include color appearance models, the color management systems, characteristics of the human visual system and application for color imaging and digital image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color w:val="auto"/>
        </w:rPr>
      </w:pPr>
      <w:r>
        <w:rPr>
          <w:color w:val="auto"/>
        </w:rPr>
        <w:drawing>
          <wp:inline distT="0" distB="0" distL="114300" distR="114300">
            <wp:extent cx="978535" cy="1346200"/>
            <wp:effectExtent l="0" t="0" r="12065" b="6350"/>
            <wp:docPr id="100" name="图片 99"/>
            <wp:cNvGraphicFramePr/>
            <a:graphic xmlns:a="http://schemas.openxmlformats.org/drawingml/2006/main">
              <a:graphicData uri="http://schemas.openxmlformats.org/drawingml/2006/picture">
                <pic:pic xmlns:pic="http://schemas.openxmlformats.org/drawingml/2006/picture">
                  <pic:nvPicPr>
                    <pic:cNvPr id="100" name="图片 99"/>
                    <pic:cNvPicPr/>
                  </pic:nvPicPr>
                  <pic:blipFill>
                    <a:blip r:embed="rId10"/>
                    <a:stretch>
                      <a:fillRect/>
                    </a:stretch>
                  </pic:blipFill>
                  <pic:spPr>
                    <a:xfrm>
                      <a:off x="0" y="0"/>
                      <a:ext cx="978535" cy="1346200"/>
                    </a:xfrm>
                    <a:prstGeom prst="rect">
                      <a:avLst/>
                    </a:prstGeom>
                    <a:noFill/>
                    <a:ln w="9525">
                      <a:noFill/>
                    </a:ln>
                  </pic:spPr>
                </pic:pic>
              </a:graphicData>
            </a:graphic>
          </wp:inline>
        </w:drawing>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b/>
          <w:bCs/>
          <w:color w:val="auto"/>
        </w:rPr>
      </w:pPr>
      <w:r>
        <w:rPr>
          <w:rFonts w:hint="eastAsia" w:eastAsia="Tahoma"/>
          <w:b/>
          <w:bCs/>
          <w:color w:val="auto"/>
        </w:rPr>
        <w:t>Prof. Yingkai Liu</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b/>
          <w:bCs/>
          <w:color w:val="auto"/>
        </w:rPr>
      </w:pPr>
      <w:r>
        <w:rPr>
          <w:rFonts w:hint="eastAsia" w:eastAsia="Tahoma"/>
          <w:b/>
          <w:bCs/>
          <w:color w:val="auto"/>
        </w:rPr>
        <w:t>Yunnan Normal University, China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r>
        <w:rPr>
          <w:rFonts w:hint="eastAsia" w:eastAsia="Tahoma"/>
          <w:color w:val="auto"/>
        </w:rPr>
        <w:t>Yingkai Liu is the dean of the Institute of Physics and Electronic Information, Yunnan Normal University. He obtained his MS degree in condensed matter physics from Yunnan University in 1998 and PhD in condensed matter physics in 2002 from Nanjing University. He then did his postdoctoral research in the Center of Super-Diamond and Advanced Films (COSDAF) at City University of Hong Kong before joining Yunnan Normal University. He visited City University of Hong Kong from Sep. to Jun, 2019 and Rice University from February to December, 2018. His research interests include nanomaterial synthesis &amp; characterization, and Nano device fabrication for photodetectors, gas sensors, environment and biomedical applications. Up to now, he has published 78 articles in the world famous journals such as Advanced Materials, Advanced Optical Materials，Sensors and Actuators B, Applied Physics Letters, and Nanomaterials etc. His papers were cited 1800 times by other people.</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hint="eastAsia"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outlineLvl w:val="2"/>
        <w:rPr>
          <w:rStyle w:val="14"/>
          <w:rFonts w:eastAsia="Tahoma"/>
          <w:color w:val="auto"/>
          <w:sz w:val="27"/>
          <w:szCs w:val="27"/>
        </w:rPr>
      </w:pPr>
      <w:bookmarkStart w:id="16" w:name="_Toc11862"/>
      <w:bookmarkStart w:id="17" w:name="_Toc2193"/>
      <w:r>
        <w:rPr>
          <w:rStyle w:val="14"/>
          <w:rFonts w:eastAsia="Tahoma"/>
          <w:color w:val="auto"/>
          <w:sz w:val="27"/>
          <w:szCs w:val="27"/>
        </w:rPr>
        <w:t>Organizing Chair</w:t>
      </w:r>
      <w:bookmarkEnd w:id="16"/>
      <w:bookmarkEnd w:id="17"/>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ascii="Tahoma" w:hAnsi="Tahoma" w:eastAsia="Tahoma" w:cs="Tahoma"/>
          <w:color w:val="auto"/>
          <w:sz w:val="18"/>
          <w:szCs w:val="18"/>
        </w:rPr>
      </w:pPr>
      <w:r>
        <w:rPr>
          <w:rFonts w:ascii="Tahoma" w:hAnsi="Tahoma" w:eastAsia="Tahoma" w:cs="Tahoma"/>
          <w:color w:val="auto"/>
          <w:sz w:val="18"/>
          <w:szCs w:val="18"/>
          <w:lang w:eastAsia="en-US"/>
        </w:rPr>
        <w:drawing>
          <wp:anchor distT="0" distB="0" distL="114300" distR="114300" simplePos="0" relativeHeight="251660288" behindDoc="0" locked="0" layoutInCell="1" allowOverlap="1">
            <wp:simplePos x="0" y="0"/>
            <wp:positionH relativeFrom="column">
              <wp:posOffset>-6350</wp:posOffset>
            </wp:positionH>
            <wp:positionV relativeFrom="paragraph">
              <wp:posOffset>146050</wp:posOffset>
            </wp:positionV>
            <wp:extent cx="1262380" cy="1837055"/>
            <wp:effectExtent l="0" t="0" r="13970" b="10795"/>
            <wp:wrapSquare wrapText="bothSides"/>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1"/>
                    <a:stretch>
                      <a:fillRect/>
                    </a:stretch>
                  </pic:blipFill>
                  <pic:spPr>
                    <a:xfrm>
                      <a:off x="0" y="0"/>
                      <a:ext cx="1262380" cy="1837055"/>
                    </a:xfrm>
                    <a:prstGeom prst="rect">
                      <a:avLst/>
                    </a:prstGeom>
                    <a:noFill/>
                    <a:ln w="9525">
                      <a:noFill/>
                    </a:ln>
                  </pic:spPr>
                </pic:pic>
              </a:graphicData>
            </a:graphic>
          </wp:anchor>
        </w:drawing>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ascii="Tahoma" w:hAnsi="Tahoma" w:eastAsia="Tahoma" w:cs="Tahoma"/>
          <w:color w:val="auto"/>
          <w:sz w:val="18"/>
          <w:szCs w:val="18"/>
        </w:rPr>
      </w:pPr>
      <w:r>
        <w:rPr>
          <w:rStyle w:val="14"/>
          <w:rFonts w:eastAsia="Tahoma"/>
          <w:color w:val="auto"/>
        </w:rPr>
        <w:t>Dr. Yonghang Tai</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Style w:val="14"/>
          <w:rFonts w:eastAsia="Tahoma"/>
          <w:color w:val="auto"/>
        </w:rPr>
      </w:pPr>
      <w:r>
        <w:rPr>
          <w:rStyle w:val="14"/>
          <w:rFonts w:eastAsia="Tahoma"/>
          <w:color w:val="auto"/>
        </w:rPr>
        <w:t>Yunnan Normal University, China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Style w:val="14"/>
          <w:rFonts w:eastAsia="Tahoma"/>
          <w:color w:val="auto"/>
        </w:rPr>
      </w:pPr>
    </w:p>
    <w:p>
      <w:pPr>
        <w:keepNext w:val="0"/>
        <w:keepLines w:val="0"/>
        <w:pageBreakBefore w:val="0"/>
        <w:kinsoku/>
        <w:wordWrap/>
        <w:overflowPunct/>
        <w:topLinePunct w:val="0"/>
        <w:autoSpaceDE/>
        <w:autoSpaceDN/>
        <w:bidi w:val="0"/>
        <w:adjustRightInd/>
        <w:snapToGrid/>
        <w:spacing w:after="0" w:line="360" w:lineRule="auto"/>
        <w:jc w:val="both"/>
        <w:rPr>
          <w:rFonts w:eastAsia="Tahoma"/>
          <w:color w:val="auto"/>
        </w:rPr>
      </w:pPr>
      <w:r>
        <w:rPr>
          <w:rFonts w:eastAsia="Tahoma"/>
          <w:color w:val="auto"/>
        </w:rPr>
        <w:t xml:space="preserve">Prof. </w:t>
      </w:r>
      <w:r>
        <w:rPr>
          <w:rFonts w:hint="eastAsia" w:eastAsia="Tahoma"/>
          <w:color w:val="auto"/>
        </w:rPr>
        <w:t>Y</w:t>
      </w:r>
      <w:r>
        <w:rPr>
          <w:rFonts w:eastAsia="Tahoma"/>
          <w:color w:val="auto"/>
        </w:rPr>
        <w:t>onghang</w:t>
      </w:r>
      <w:r>
        <w:rPr>
          <w:rFonts w:hint="eastAsia" w:eastAsia="Tahoma"/>
          <w:color w:val="auto"/>
        </w:rPr>
        <w:t xml:space="preserve"> T</w:t>
      </w:r>
      <w:r>
        <w:rPr>
          <w:rFonts w:eastAsia="Tahoma"/>
          <w:color w:val="auto"/>
        </w:rPr>
        <w:t xml:space="preserve">ai is a professor in the School of Physics and Electronic Information, Yunnan Normal University, Kunming, China, Color &amp; Image Vision Lab. He got his MSc at </w:t>
      </w:r>
      <w:r>
        <w:rPr>
          <w:rFonts w:hint="eastAsia" w:eastAsia="Tahoma"/>
          <w:color w:val="auto"/>
        </w:rPr>
        <w:t>Yunnan Normal</w:t>
      </w:r>
      <w:r>
        <w:rPr>
          <w:rFonts w:eastAsia="Tahoma"/>
          <w:color w:val="auto"/>
        </w:rPr>
        <w:t xml:space="preserve"> University, </w:t>
      </w:r>
      <w:r>
        <w:rPr>
          <w:rFonts w:hint="eastAsia" w:eastAsia="Tahoma"/>
          <w:color w:val="auto"/>
        </w:rPr>
        <w:t>Kunming</w:t>
      </w:r>
      <w:r>
        <w:rPr>
          <w:rFonts w:eastAsia="Tahoma"/>
          <w:color w:val="auto"/>
        </w:rPr>
        <w:t>, and Ph.D. in Opto-Electronic Engineering (OE) at Deakin University, Melbourne, Australia. His main research interests are in 3D HMD design</w:t>
      </w:r>
      <w:r>
        <w:rPr>
          <w:rFonts w:hint="eastAsia" w:eastAsia="Tahoma"/>
          <w:color w:val="auto"/>
        </w:rPr>
        <w:t xml:space="preserve">, </w:t>
      </w:r>
      <w:r>
        <w:rPr>
          <w:rFonts w:eastAsia="Tahoma"/>
          <w:color w:val="auto"/>
        </w:rPr>
        <w:t>AM-</w:t>
      </w:r>
      <w:r>
        <w:rPr>
          <w:rFonts w:hint="eastAsia" w:eastAsia="Tahoma"/>
          <w:color w:val="auto"/>
        </w:rPr>
        <w:t>OLED drive circuit</w:t>
      </w:r>
      <w:r>
        <w:rPr>
          <w:rFonts w:eastAsia="Tahoma"/>
          <w:color w:val="auto"/>
        </w:rPr>
        <w:t xml:space="preserve"> design</w:t>
      </w:r>
      <w:r>
        <w:rPr>
          <w:rFonts w:hint="eastAsia" w:eastAsia="Tahoma"/>
          <w:color w:val="auto"/>
        </w:rPr>
        <w:t xml:space="preserve">, </w:t>
      </w:r>
      <w:r>
        <w:rPr>
          <w:rFonts w:eastAsia="Tahoma"/>
          <w:color w:val="auto"/>
        </w:rPr>
        <w:t xml:space="preserve">and Stereoscopic imaging systems. Prof. </w:t>
      </w:r>
      <w:r>
        <w:rPr>
          <w:rFonts w:hint="eastAsia" w:eastAsia="Tahoma"/>
          <w:color w:val="auto"/>
        </w:rPr>
        <w:t>T</w:t>
      </w:r>
      <w:r>
        <w:rPr>
          <w:rFonts w:eastAsia="Tahoma"/>
          <w:color w:val="auto"/>
        </w:rPr>
        <w:t xml:space="preserve">ai had published more than 60 journal and conference papers and has 6 patents. He chairs many high-level research projects, such as the NSFC and the provincial natural science foundations. Prof. </w:t>
      </w:r>
      <w:r>
        <w:rPr>
          <w:rFonts w:hint="eastAsia" w:eastAsia="Tahoma"/>
          <w:color w:val="auto"/>
        </w:rPr>
        <w:t>T</w:t>
      </w:r>
      <w:r>
        <w:rPr>
          <w:rFonts w:eastAsia="Tahoma"/>
          <w:color w:val="auto"/>
        </w:rPr>
        <w:t xml:space="preserve">ai was the editor and reviewer of many indexed journals. He was a tutor of MSC and PhD students who successfully defended their works.  </w:t>
      </w:r>
    </w:p>
    <w:p>
      <w:pPr>
        <w:keepNext w:val="0"/>
        <w:keepLines w:val="0"/>
        <w:pageBreakBefore w:val="0"/>
        <w:kinsoku/>
        <w:wordWrap/>
        <w:overflowPunct/>
        <w:topLinePunct w:val="0"/>
        <w:autoSpaceDE/>
        <w:autoSpaceDN/>
        <w:bidi w:val="0"/>
        <w:adjustRightInd/>
        <w:snapToGrid/>
        <w:spacing w:after="0" w:line="360" w:lineRule="auto"/>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outlineLvl w:val="2"/>
        <w:rPr>
          <w:rFonts w:ascii="Tahoma" w:hAnsi="Tahoma" w:eastAsia="Tahoma" w:cs="Tahoma"/>
          <w:color w:val="auto"/>
          <w:sz w:val="18"/>
          <w:szCs w:val="18"/>
        </w:rPr>
      </w:pPr>
      <w:bookmarkStart w:id="18" w:name="_Toc29613"/>
      <w:bookmarkStart w:id="19" w:name="_Toc28603"/>
      <w:r>
        <w:rPr>
          <w:rStyle w:val="14"/>
          <w:rFonts w:eastAsia="Tahoma"/>
          <w:color w:val="auto"/>
          <w:sz w:val="27"/>
          <w:szCs w:val="27"/>
          <w:lang w:bidi="ar"/>
        </w:rPr>
        <w:t>International Advisory Chair</w:t>
      </w:r>
      <w:bookmarkEnd w:id="18"/>
      <w:bookmarkEnd w:id="19"/>
    </w:p>
    <w:p>
      <w:pPr>
        <w:keepNext w:val="0"/>
        <w:keepLines w:val="0"/>
        <w:pageBreakBefore w:val="0"/>
        <w:kinsoku/>
        <w:wordWrap/>
        <w:overflowPunct/>
        <w:topLinePunct w:val="0"/>
        <w:autoSpaceDE/>
        <w:autoSpaceDN/>
        <w:bidi w:val="0"/>
        <w:adjustRightInd/>
        <w:snapToGrid/>
        <w:spacing w:after="0" w:line="360" w:lineRule="auto"/>
        <w:rPr>
          <w:rFonts w:ascii="宋体" w:hAnsi="宋体" w:eastAsia="宋体" w:cs="宋体"/>
          <w:color w:val="auto"/>
          <w:sz w:val="24"/>
          <w:szCs w:val="24"/>
        </w:rPr>
      </w:pPr>
      <w:r>
        <w:rPr>
          <w:rFonts w:ascii="宋体" w:hAnsi="宋体" w:eastAsia="宋体" w:cs="宋体"/>
          <w:color w:val="auto"/>
          <w:sz w:val="24"/>
          <w:szCs w:val="24"/>
        </w:rPr>
        <w:drawing>
          <wp:inline distT="0" distB="0" distL="114300" distR="114300">
            <wp:extent cx="1143000" cy="14478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2"/>
                    <a:stretch>
                      <a:fillRect/>
                    </a:stretch>
                  </pic:blipFill>
                  <pic:spPr>
                    <a:xfrm>
                      <a:off x="0" y="0"/>
                      <a:ext cx="1143000" cy="1447800"/>
                    </a:xfrm>
                    <a:prstGeom prst="rect">
                      <a:avLst/>
                    </a:prstGeom>
                    <a:noFill/>
                    <a:ln w="9525">
                      <a:noFill/>
                    </a:ln>
                  </pic:spPr>
                </pic:pic>
              </a:graphicData>
            </a:graphic>
          </wp:inline>
        </w:drawing>
      </w:r>
    </w:p>
    <w:p>
      <w:pPr>
        <w:keepNext w:val="0"/>
        <w:keepLines w:val="0"/>
        <w:pageBreakBefore w:val="0"/>
        <w:numPr>
          <w:ilvl w:val="0"/>
          <w:numId w:val="3"/>
        </w:numPr>
        <w:kinsoku/>
        <w:wordWrap/>
        <w:overflowPunct/>
        <w:topLinePunct w:val="0"/>
        <w:autoSpaceDE/>
        <w:autoSpaceDN/>
        <w:bidi w:val="0"/>
        <w:adjustRightInd/>
        <w:snapToGrid/>
        <w:spacing w:after="0" w:line="360" w:lineRule="auto"/>
        <w:rPr>
          <w:rFonts w:hint="eastAsia" w:ascii="Times New Roman" w:hAnsi="Times New Roman" w:eastAsia="Tahoma" w:cs="Times New Roman"/>
          <w:b/>
          <w:bCs/>
          <w:color w:val="auto"/>
          <w:kern w:val="0"/>
          <w:sz w:val="24"/>
          <w:szCs w:val="24"/>
          <w:lang w:val="en-US" w:eastAsia="zh-CN" w:bidi="ar-SA"/>
        </w:rPr>
      </w:pPr>
      <w:r>
        <w:rPr>
          <w:rFonts w:hint="eastAsia" w:ascii="Times New Roman" w:hAnsi="Times New Roman" w:eastAsia="Tahoma" w:cs="Times New Roman"/>
          <w:b/>
          <w:bCs/>
          <w:color w:val="auto"/>
          <w:kern w:val="0"/>
          <w:sz w:val="24"/>
          <w:szCs w:val="24"/>
          <w:lang w:val="en-US" w:eastAsia="zh-CN" w:bidi="ar-SA"/>
        </w:rPr>
        <w:t>R.Roumiana Kountcheva</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1973 M.Sc. in Computer Science, Technical University of Sofia, Bulgaria;</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1977 Ph.D. ; Senior Researcher TIE - 1992</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Present - Vice president of TK Engineering, Sofia</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Main scientific interests: Image processing, Image compression and digital watermarking, Image tensor representation, CNCs, Programmable controllers.</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Total number of publications: 176 (30 Journal papers, 18 Book chapters)</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Plenary speeches at international scientific conferences and scientific events: 15.</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Scientific research projects (PI and Co-PI): 45.</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Patents: 5 (2 USA and 3 EU).</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Member of Bulgarian Association for Pattern Recognition (member of IAPR).</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Member of International Research Institute for Economics and Management (IRIEM), http://www.iriem.org/memberships/Members.aspx</w:t>
      </w:r>
    </w:p>
    <w:p>
      <w:pPr>
        <w:keepNext w:val="0"/>
        <w:keepLines w:val="0"/>
        <w:pageBreakBefore w:val="0"/>
        <w:kinsoku/>
        <w:wordWrap/>
        <w:overflowPunct/>
        <w:topLinePunct w:val="0"/>
        <w:autoSpaceDE/>
        <w:autoSpaceDN/>
        <w:bidi w:val="0"/>
        <w:adjustRightInd/>
        <w:snapToGrid/>
        <w:spacing w:after="0" w:line="360" w:lineRule="auto"/>
        <w:rPr>
          <w:rFonts w:hint="eastAsia"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Member of Institute of Data Science and Artificial Intelligence (IDSAI), http://www.idsai.org/memberships/Members.aspx</w:t>
      </w:r>
    </w:p>
    <w:p>
      <w:pPr>
        <w:keepNext w:val="0"/>
        <w:keepLines w:val="0"/>
        <w:pageBreakBefore w:val="0"/>
        <w:kinsoku/>
        <w:wordWrap/>
        <w:overflowPunct/>
        <w:topLinePunct w:val="0"/>
        <w:autoSpaceDE/>
        <w:autoSpaceDN/>
        <w:bidi w:val="0"/>
        <w:adjustRightInd/>
        <w:snapToGrid/>
        <w:spacing w:after="0" w:line="360" w:lineRule="auto"/>
        <w:rPr>
          <w:rFonts w:ascii="Times New Roman" w:hAnsi="Times New Roman" w:eastAsia="Tahoma" w:cs="Times New Roman"/>
          <w:color w:val="auto"/>
          <w:kern w:val="0"/>
          <w:sz w:val="24"/>
          <w:szCs w:val="24"/>
          <w:lang w:val="en-US" w:eastAsia="zh-CN" w:bidi="ar-SA"/>
        </w:rPr>
      </w:pPr>
      <w:r>
        <w:rPr>
          <w:rFonts w:hint="eastAsia" w:ascii="Times New Roman" w:hAnsi="Times New Roman" w:eastAsia="Tahoma" w:cs="Times New Roman"/>
          <w:color w:val="auto"/>
          <w:kern w:val="0"/>
          <w:sz w:val="24"/>
          <w:szCs w:val="24"/>
          <w:lang w:val="en-US" w:eastAsia="zh-CN" w:bidi="ar-SA"/>
        </w:rPr>
        <w:t>Honorary Member of the Honorable Editorial Board of the nonprofit peer reviewed open access IJBST Journal Group</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outlineLvl w:val="2"/>
        <w:rPr>
          <w:rFonts w:hint="eastAsia"/>
          <w:color w:val="auto"/>
          <w:lang w:eastAsia="zh-CN"/>
        </w:rPr>
      </w:pPr>
      <w:bookmarkStart w:id="20" w:name="_Toc9925"/>
      <w:bookmarkStart w:id="21" w:name="_Toc30795"/>
      <w:r>
        <w:rPr>
          <w:rStyle w:val="14"/>
          <w:rFonts w:eastAsia="Tahoma"/>
          <w:color w:val="auto"/>
          <w:sz w:val="27"/>
          <w:szCs w:val="27"/>
          <w:lang w:bidi="ar"/>
        </w:rPr>
        <w:t>Chair</w:t>
      </w:r>
      <w:r>
        <w:rPr>
          <w:rStyle w:val="14"/>
          <w:rFonts w:hint="eastAsia"/>
          <w:color w:val="auto"/>
          <w:sz w:val="27"/>
          <w:szCs w:val="27"/>
          <w:lang w:val="en-US" w:eastAsia="zh-CN" w:bidi="ar"/>
        </w:rPr>
        <w:t xml:space="preserve"> Members</w:t>
      </w:r>
      <w:bookmarkEnd w:id="20"/>
      <w:bookmarkEnd w:id="21"/>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numPr>
          <w:ilvl w:val="1"/>
          <w:numId w:val="2"/>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1"/>
        <w:rPr>
          <w:rFonts w:hint="eastAsia" w:ascii="Times New Roman" w:hAnsi="Times New Roman" w:eastAsia="宋体" w:cs="Arial"/>
          <w:b/>
          <w:bCs/>
          <w:color w:val="auto"/>
          <w:kern w:val="1"/>
          <w:sz w:val="24"/>
          <w:szCs w:val="24"/>
          <w:lang w:val="en-US" w:eastAsia="zh-CN" w:bidi="hi-IN"/>
        </w:rPr>
      </w:pPr>
      <w:bookmarkStart w:id="22" w:name="_Toc31653"/>
      <w:bookmarkStart w:id="23" w:name="_Toc13074"/>
      <w:r>
        <w:rPr>
          <w:rFonts w:hint="eastAsia" w:cs="Arial"/>
          <w:b/>
          <w:bCs/>
          <w:color w:val="auto"/>
          <w:kern w:val="1"/>
          <w:sz w:val="24"/>
          <w:szCs w:val="24"/>
          <w:lang w:val="en-US" w:eastAsia="zh-CN" w:bidi="hi-IN"/>
        </w:rPr>
        <w:t>T</w:t>
      </w:r>
      <w:r>
        <w:rPr>
          <w:rFonts w:hint="eastAsia" w:ascii="Times New Roman" w:hAnsi="Times New Roman" w:eastAsia="宋体" w:cs="Arial"/>
          <w:b/>
          <w:bCs/>
          <w:color w:val="auto"/>
          <w:kern w:val="1"/>
          <w:sz w:val="24"/>
          <w:szCs w:val="24"/>
          <w:lang w:val="en-US" w:eastAsia="zh-CN" w:bidi="hi-IN"/>
        </w:rPr>
        <w:t>echnical Program Committee</w:t>
      </w:r>
      <w:bookmarkEnd w:id="22"/>
      <w:bookmarkEnd w:id="23"/>
      <w:r>
        <w:rPr>
          <w:rFonts w:hint="eastAsia" w:ascii="Times New Roman" w:hAnsi="Times New Roman" w:eastAsia="宋体" w:cs="Arial"/>
          <w:b/>
          <w:bCs/>
          <w:color w:val="auto"/>
          <w:kern w:val="1"/>
          <w:sz w:val="24"/>
          <w:szCs w:val="24"/>
          <w:lang w:val="en-US" w:eastAsia="zh-CN" w:bidi="hi-IN"/>
        </w:rPr>
        <w:t xml:space="preserve">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eastAsia="Tahoma"/>
          <w:color w:val="auto"/>
          <w:lang w:val="en-US"/>
        </w:rPr>
      </w:pP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firstLine="0" w:firstLineChars="0"/>
        <w:outlineLvl w:val="0"/>
        <w:rPr>
          <w:rFonts w:hint="eastAsia"/>
          <w:b/>
          <w:bCs/>
          <w:caps/>
          <w:smallCaps w:val="0"/>
          <w:color w:val="auto"/>
          <w:sz w:val="24"/>
          <w:szCs w:val="24"/>
          <w:lang w:val="en-US" w:eastAsia="zh-CN"/>
        </w:rPr>
      </w:pPr>
      <w:bookmarkStart w:id="24" w:name="_Toc21732"/>
      <w:bookmarkStart w:id="25" w:name="_Toc20641"/>
      <w:r>
        <w:rPr>
          <w:rFonts w:hint="eastAsia"/>
          <w:b/>
          <w:bCs/>
          <w:caps/>
          <w:smallCaps w:val="0"/>
          <w:color w:val="auto"/>
          <w:sz w:val="24"/>
          <w:szCs w:val="24"/>
          <w:lang w:val="en-US" w:eastAsia="zh-CN"/>
        </w:rPr>
        <w:t>KEYNOTE/INVITED SPEAKER</w:t>
      </w:r>
      <w:bookmarkEnd w:id="24"/>
      <w:bookmarkEnd w:id="25"/>
    </w:p>
    <w:p>
      <w:pPr>
        <w:keepNext w:val="0"/>
        <w:keepLines w:val="0"/>
        <w:pageBreakBefore w:val="0"/>
        <w:kinsoku/>
        <w:wordWrap/>
        <w:overflowPunct/>
        <w:topLinePunct w:val="0"/>
        <w:autoSpaceDE/>
        <w:autoSpaceDN/>
        <w:bidi w:val="0"/>
        <w:adjustRightInd/>
        <w:snapToGrid/>
        <w:spacing w:after="0" w:line="360" w:lineRule="auto"/>
        <w:rPr>
          <w:color w:val="auto"/>
        </w:rPr>
      </w:pPr>
    </w:p>
    <w:p>
      <w:pPr>
        <w:keepNext w:val="0"/>
        <w:keepLines w:val="0"/>
        <w:pageBreakBefore w:val="0"/>
        <w:numPr>
          <w:ilvl w:val="0"/>
          <w:numId w:val="2"/>
        </w:numPr>
        <w:kinsoku/>
        <w:wordWrap/>
        <w:overflowPunct/>
        <w:topLinePunct w:val="0"/>
        <w:autoSpaceDE/>
        <w:autoSpaceDN/>
        <w:bidi w:val="0"/>
        <w:adjustRightInd/>
        <w:snapToGrid/>
        <w:spacing w:after="0" w:line="360" w:lineRule="auto"/>
        <w:ind w:left="0" w:leftChars="0" w:firstLine="0" w:firstLineChars="0"/>
        <w:outlineLvl w:val="0"/>
        <w:rPr>
          <w:rFonts w:hint="default"/>
          <w:b/>
          <w:bCs/>
          <w:caps/>
          <w:smallCaps w:val="0"/>
          <w:color w:val="auto"/>
          <w:sz w:val="24"/>
          <w:szCs w:val="24"/>
          <w:lang w:val="en-US" w:eastAsia="zh-CN"/>
        </w:rPr>
      </w:pPr>
      <w:bookmarkStart w:id="26" w:name="_Toc12273"/>
      <w:bookmarkStart w:id="27" w:name="_Toc22270"/>
      <w:r>
        <w:rPr>
          <w:rFonts w:hint="eastAsia"/>
          <w:b/>
          <w:bCs/>
          <w:caps/>
          <w:smallCaps w:val="0"/>
          <w:color w:val="auto"/>
          <w:sz w:val="24"/>
          <w:szCs w:val="24"/>
          <w:lang w:val="en-US" w:eastAsia="zh-CN"/>
        </w:rPr>
        <w:t>AUTHOR</w:t>
      </w:r>
      <w:r>
        <w:rPr>
          <w:rFonts w:hint="default"/>
          <w:b/>
          <w:bCs/>
          <w:caps/>
          <w:smallCaps w:val="0"/>
          <w:color w:val="auto"/>
          <w:sz w:val="24"/>
          <w:szCs w:val="24"/>
          <w:lang w:val="en-US" w:eastAsia="zh-CN"/>
        </w:rPr>
        <w:t>’</w:t>
      </w:r>
      <w:r>
        <w:rPr>
          <w:rFonts w:hint="eastAsia"/>
          <w:b/>
          <w:bCs/>
          <w:caps/>
          <w:smallCaps w:val="0"/>
          <w:color w:val="auto"/>
          <w:sz w:val="24"/>
          <w:szCs w:val="24"/>
          <w:lang w:val="en-US" w:eastAsia="zh-CN"/>
        </w:rPr>
        <w:t>S GUIDE</w:t>
      </w:r>
      <w:bookmarkEnd w:id="26"/>
      <w:bookmarkEnd w:id="27"/>
    </w:p>
    <w:p>
      <w:pPr>
        <w:keepNext w:val="0"/>
        <w:keepLines w:val="0"/>
        <w:pageBreakBefore w:val="0"/>
        <w:numPr>
          <w:ilvl w:val="1"/>
          <w:numId w:val="2"/>
        </w:numPr>
        <w:kinsoku/>
        <w:wordWrap/>
        <w:overflowPunct/>
        <w:topLinePunct w:val="0"/>
        <w:autoSpaceDE/>
        <w:autoSpaceDN/>
        <w:bidi w:val="0"/>
        <w:adjustRightInd/>
        <w:snapToGrid/>
        <w:spacing w:after="0" w:line="360" w:lineRule="auto"/>
        <w:ind w:left="0" w:leftChars="0" w:firstLine="0" w:firstLineChars="0"/>
        <w:outlineLvl w:val="1"/>
        <w:rPr>
          <w:b/>
          <w:bCs/>
          <w:color w:val="auto"/>
          <w:sz w:val="24"/>
          <w:szCs w:val="24"/>
          <w:lang w:val="en-US" w:eastAsia="zh-CN"/>
        </w:rPr>
      </w:pPr>
      <w:bookmarkStart w:id="28" w:name="_Toc29558"/>
      <w:bookmarkStart w:id="29" w:name="_Toc30811"/>
      <w:r>
        <w:rPr>
          <w:rFonts w:hint="eastAsia"/>
          <w:b/>
          <w:bCs/>
          <w:color w:val="auto"/>
          <w:sz w:val="24"/>
          <w:szCs w:val="24"/>
          <w:lang w:val="en-US" w:eastAsia="zh-CN"/>
        </w:rPr>
        <w:t>Paper Topics</w:t>
      </w:r>
      <w:bookmarkEnd w:id="28"/>
      <w:bookmarkEnd w:id="29"/>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cs="Times New Roman"/>
          <w:color w:val="auto"/>
          <w:lang w:val="en-US" w:eastAsia="zh-CN"/>
        </w:rPr>
      </w:pPr>
      <w:r>
        <w:rPr>
          <w:rFonts w:cs="Times New Roman"/>
          <w:color w:val="auto"/>
          <w:lang w:val="en-US" w:eastAsia="zh-CN"/>
        </w:rPr>
        <w:t xml:space="preserve">The conference will be held every year to make it an ideal platform for people to share views and experiences in </w:t>
      </w:r>
      <w:r>
        <w:rPr>
          <w:rFonts w:hint="eastAsia" w:cs="Times New Roman"/>
          <w:color w:val="auto"/>
          <w:lang w:val="en-US" w:eastAsia="zh-CN"/>
        </w:rPr>
        <w:t xml:space="preserve">physics, photonics, optoelectronics, optical engineering </w:t>
      </w:r>
      <w:r>
        <w:rPr>
          <w:rFonts w:cs="Times New Roman"/>
          <w:color w:val="auto"/>
          <w:lang w:val="en-US" w:eastAsia="zh-CN"/>
        </w:rPr>
        <w:t xml:space="preserve">and related areas. Scholars at home and abroad are welcomed to submit articles and participate in the conference. </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cs="Times New Roman"/>
          <w:color w:val="auto"/>
          <w:lang w:val="en-US" w:eastAsia="zh-CN"/>
        </w:rPr>
      </w:pPr>
      <w:r>
        <w:rPr>
          <w:rFonts w:cs="Times New Roman"/>
          <w:color w:val="auto"/>
          <w:lang w:val="en-US" w:eastAsia="zh-CN"/>
        </w:rPr>
        <w:t>The topics of interest for submission include, but are not limited to:</w:t>
      </w:r>
    </w:p>
    <w:p>
      <w:pPr>
        <w:pStyle w:val="10"/>
        <w:keepNext w:val="0"/>
        <w:keepLines w:val="0"/>
        <w:pageBreakBefore w:val="0"/>
        <w:widowControl/>
        <w:numPr>
          <w:ilvl w:val="0"/>
          <w:numId w:val="4"/>
        </w:numPr>
        <w:kinsoku/>
        <w:wordWrap/>
        <w:overflowPunct/>
        <w:topLinePunct w:val="0"/>
        <w:autoSpaceDE/>
        <w:autoSpaceDN/>
        <w:bidi w:val="0"/>
        <w:adjustRightInd/>
        <w:snapToGrid/>
        <w:spacing w:beforeAutospacing="0" w:after="0" w:afterAutospacing="0" w:line="360" w:lineRule="auto"/>
        <w:ind w:left="420" w:leftChars="0" w:hanging="420" w:firstLineChars="0"/>
        <w:textAlignment w:val="baseline"/>
        <w:rPr>
          <w:rFonts w:hint="default"/>
          <w:b/>
          <w:bCs/>
          <w:color w:val="auto"/>
          <w:lang w:val="en-US" w:eastAsia="zh-CN"/>
        </w:rPr>
      </w:pPr>
      <w:r>
        <w:rPr>
          <w:rFonts w:hint="eastAsia"/>
          <w:b/>
          <w:bCs/>
          <w:color w:val="auto"/>
          <w:lang w:val="en-US" w:eastAsia="zh-CN"/>
        </w:rPr>
        <w:t>I</w:t>
      </w:r>
      <w:r>
        <w:rPr>
          <w:rFonts w:hint="default"/>
          <w:b/>
          <w:bCs/>
          <w:color w:val="auto"/>
          <w:lang w:val="en-US" w:eastAsia="zh-CN"/>
        </w:rPr>
        <w:t>mage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eastAsia"/>
          <w:color w:val="auto"/>
          <w:lang w:val="en-US" w:eastAsia="zh-CN"/>
        </w:rPr>
        <w:t>C</w:t>
      </w:r>
      <w:r>
        <w:rPr>
          <w:rFonts w:hint="default"/>
          <w:color w:val="auto"/>
          <w:lang w:val="en-US" w:eastAsia="zh-CN"/>
        </w:rPr>
        <w:t>olor management systems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eastAsia"/>
          <w:color w:val="auto"/>
          <w:lang w:val="en-US" w:eastAsia="zh-CN"/>
        </w:rPr>
        <w:t>C</w:t>
      </w:r>
      <w:r>
        <w:rPr>
          <w:rFonts w:hint="default"/>
          <w:color w:val="auto"/>
          <w:lang w:val="en-US" w:eastAsia="zh-CN"/>
        </w:rPr>
        <w:t>olor appearance models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eastAsia"/>
          <w:color w:val="auto"/>
          <w:lang w:val="en-US" w:eastAsia="zh-CN"/>
        </w:rPr>
        <w:t>D</w:t>
      </w:r>
      <w:r>
        <w:rPr>
          <w:rFonts w:hint="default"/>
          <w:color w:val="auto"/>
          <w:lang w:val="en-US" w:eastAsia="zh-CN"/>
        </w:rPr>
        <w:t>igital image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3D </w:t>
      </w:r>
      <w:r>
        <w:rPr>
          <w:rFonts w:hint="eastAsia"/>
          <w:color w:val="auto"/>
          <w:lang w:val="en-US" w:eastAsia="zh-CN"/>
        </w:rPr>
        <w:t>c</w:t>
      </w:r>
      <w:r>
        <w:rPr>
          <w:rFonts w:hint="default"/>
          <w:color w:val="auto"/>
          <w:lang w:val="en-US" w:eastAsia="zh-CN"/>
        </w:rPr>
        <w:t xml:space="preserve">omputer </w:t>
      </w:r>
      <w:r>
        <w:rPr>
          <w:rFonts w:hint="eastAsia"/>
          <w:color w:val="auto"/>
          <w:lang w:val="en-US" w:eastAsia="zh-CN"/>
        </w:rPr>
        <w:t>v</w:t>
      </w:r>
      <w:r>
        <w:rPr>
          <w:rFonts w:hint="default"/>
          <w:color w:val="auto"/>
          <w:lang w:val="en-US" w:eastAsia="zh-CN"/>
        </w:rPr>
        <w:t>ision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Biomedical </w:t>
      </w:r>
      <w:r>
        <w:rPr>
          <w:rFonts w:hint="eastAsia"/>
          <w:color w:val="auto"/>
          <w:lang w:val="en-US" w:eastAsia="zh-CN"/>
        </w:rPr>
        <w:t>o</w:t>
      </w:r>
      <w:r>
        <w:rPr>
          <w:rFonts w:hint="default"/>
          <w:color w:val="auto"/>
          <w:lang w:val="en-US" w:eastAsia="zh-CN"/>
        </w:rPr>
        <w:t xml:space="preserve">ptics and </w:t>
      </w:r>
      <w:r>
        <w:rPr>
          <w:rFonts w:hint="eastAsia"/>
          <w:color w:val="auto"/>
          <w:lang w:val="en-US" w:eastAsia="zh-CN"/>
        </w:rPr>
        <w:t>i</w:t>
      </w:r>
      <w:r>
        <w:rPr>
          <w:rFonts w:hint="default"/>
          <w:color w:val="auto"/>
          <w:lang w:val="en-US" w:eastAsia="zh-CN"/>
        </w:rPr>
        <w:t>maging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Digital </w:t>
      </w:r>
      <w:r>
        <w:rPr>
          <w:rFonts w:hint="eastAsia"/>
          <w:color w:val="auto"/>
          <w:lang w:val="en-US" w:eastAsia="zh-CN"/>
        </w:rPr>
        <w:t>h</w:t>
      </w:r>
      <w:r>
        <w:rPr>
          <w:rFonts w:hint="default"/>
          <w:color w:val="auto"/>
          <w:lang w:val="en-US" w:eastAsia="zh-CN"/>
        </w:rPr>
        <w:t xml:space="preserve">olography and </w:t>
      </w:r>
      <w:r>
        <w:rPr>
          <w:rFonts w:hint="eastAsia"/>
          <w:color w:val="auto"/>
          <w:lang w:val="en-US" w:eastAsia="zh-CN"/>
        </w:rPr>
        <w:t>q</w:t>
      </w:r>
      <w:r>
        <w:rPr>
          <w:rFonts w:hint="default"/>
          <w:color w:val="auto"/>
          <w:lang w:val="en-US" w:eastAsia="zh-CN"/>
        </w:rPr>
        <w:t xml:space="preserve">uantitative </w:t>
      </w:r>
      <w:r>
        <w:rPr>
          <w:rFonts w:hint="eastAsia"/>
          <w:color w:val="auto"/>
          <w:lang w:val="en-US" w:eastAsia="zh-CN"/>
        </w:rPr>
        <w:t>p</w:t>
      </w:r>
      <w:r>
        <w:rPr>
          <w:rFonts w:hint="default"/>
          <w:color w:val="auto"/>
          <w:lang w:val="en-US" w:eastAsia="zh-CN"/>
        </w:rPr>
        <w:t xml:space="preserve">hase </w:t>
      </w:r>
      <w:r>
        <w:rPr>
          <w:rFonts w:hint="eastAsia"/>
          <w:color w:val="auto"/>
          <w:lang w:val="en-US" w:eastAsia="zh-CN"/>
        </w:rPr>
        <w:t>i</w:t>
      </w:r>
      <w:r>
        <w:rPr>
          <w:rFonts w:hint="default"/>
          <w:color w:val="auto"/>
          <w:lang w:val="en-US" w:eastAsia="zh-CN"/>
        </w:rPr>
        <w:t>maging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3D </w:t>
      </w:r>
      <w:r>
        <w:rPr>
          <w:rFonts w:hint="eastAsia"/>
          <w:color w:val="auto"/>
          <w:lang w:val="en-US" w:eastAsia="zh-CN"/>
        </w:rPr>
        <w:t>i</w:t>
      </w:r>
      <w:r>
        <w:rPr>
          <w:rFonts w:hint="default"/>
          <w:color w:val="auto"/>
          <w:lang w:val="en-US" w:eastAsia="zh-CN"/>
        </w:rPr>
        <w:t xml:space="preserve">mage </w:t>
      </w:r>
      <w:r>
        <w:rPr>
          <w:rFonts w:hint="eastAsia"/>
          <w:color w:val="auto"/>
          <w:lang w:val="en-US" w:eastAsia="zh-CN"/>
        </w:rPr>
        <w:t>a</w:t>
      </w:r>
      <w:r>
        <w:rPr>
          <w:rFonts w:hint="default"/>
          <w:color w:val="auto"/>
          <w:lang w:val="en-US" w:eastAsia="zh-CN"/>
        </w:rPr>
        <w:t xml:space="preserve">cquisition and </w:t>
      </w:r>
      <w:r>
        <w:rPr>
          <w:rFonts w:hint="eastAsia"/>
          <w:color w:val="auto"/>
          <w:lang w:val="en-US" w:eastAsia="zh-CN"/>
        </w:rPr>
        <w:t>d</w:t>
      </w:r>
      <w:r>
        <w:rPr>
          <w:rFonts w:hint="default"/>
          <w:color w:val="auto"/>
          <w:lang w:val="en-US" w:eastAsia="zh-CN"/>
        </w:rPr>
        <w:t>isplay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VR/AR/MR in surgical simulation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Physic-based rendering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Medial image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Systems or </w:t>
      </w:r>
      <w:r>
        <w:rPr>
          <w:rFonts w:hint="eastAsia"/>
          <w:color w:val="auto"/>
          <w:lang w:val="en-US" w:eastAsia="zh-CN"/>
        </w:rPr>
        <w:t>d</w:t>
      </w:r>
      <w:r>
        <w:rPr>
          <w:rFonts w:hint="default"/>
          <w:color w:val="auto"/>
          <w:lang w:val="en-US" w:eastAsia="zh-CN"/>
        </w:rPr>
        <w:t xml:space="preserve">evices for </w:t>
      </w:r>
      <w:r>
        <w:rPr>
          <w:rFonts w:hint="eastAsia"/>
          <w:color w:val="auto"/>
          <w:lang w:val="en-US" w:eastAsia="zh-CN"/>
        </w:rPr>
        <w:t>o</w:t>
      </w:r>
      <w:r>
        <w:rPr>
          <w:rFonts w:hint="default"/>
          <w:color w:val="auto"/>
          <w:lang w:val="en-US" w:eastAsia="zh-CN"/>
        </w:rPr>
        <w:t xml:space="preserve">ptical and </w:t>
      </w:r>
      <w:r>
        <w:rPr>
          <w:rFonts w:hint="eastAsia"/>
          <w:color w:val="auto"/>
          <w:lang w:val="en-US" w:eastAsia="zh-CN"/>
        </w:rPr>
        <w:t>d</w:t>
      </w:r>
      <w:r>
        <w:rPr>
          <w:rFonts w:hint="default"/>
          <w:color w:val="auto"/>
          <w:lang w:val="en-US" w:eastAsia="zh-CN"/>
        </w:rPr>
        <w:t xml:space="preserve">igital </w:t>
      </w:r>
      <w:r>
        <w:rPr>
          <w:rFonts w:hint="eastAsia"/>
          <w:color w:val="auto"/>
          <w:lang w:val="en-US" w:eastAsia="zh-CN"/>
        </w:rPr>
        <w:t>i</w:t>
      </w:r>
      <w:r>
        <w:rPr>
          <w:rFonts w:hint="default"/>
          <w:color w:val="auto"/>
          <w:lang w:val="en-US" w:eastAsia="zh-CN"/>
        </w:rPr>
        <w:t xml:space="preserve">mage </w:t>
      </w:r>
      <w:r>
        <w:rPr>
          <w:rFonts w:hint="eastAsia"/>
          <w:color w:val="auto"/>
          <w:lang w:val="en-US" w:eastAsia="zh-CN"/>
        </w:rPr>
        <w:t>p</w:t>
      </w:r>
      <w:r>
        <w:rPr>
          <w:rFonts w:hint="default"/>
          <w:color w:val="auto"/>
          <w:lang w:val="en-US" w:eastAsia="zh-CN"/>
        </w:rPr>
        <w:t xml:space="preserve">rocessing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Image </w:t>
      </w:r>
      <w:r>
        <w:rPr>
          <w:rFonts w:hint="eastAsia"/>
          <w:color w:val="auto"/>
          <w:lang w:val="en-US" w:eastAsia="zh-CN"/>
        </w:rPr>
        <w:t>i</w:t>
      </w:r>
      <w:r>
        <w:rPr>
          <w:rFonts w:hint="default"/>
          <w:color w:val="auto"/>
          <w:lang w:val="en-US" w:eastAsia="zh-CN"/>
        </w:rPr>
        <w:t xml:space="preserve">nformation </w:t>
      </w:r>
      <w:r>
        <w:rPr>
          <w:rFonts w:hint="eastAsia"/>
          <w:color w:val="auto"/>
          <w:lang w:val="en-US" w:eastAsia="zh-CN"/>
        </w:rPr>
        <w:t>m</w:t>
      </w:r>
      <w:r>
        <w:rPr>
          <w:rFonts w:hint="default"/>
          <w:color w:val="auto"/>
          <w:lang w:val="en-US" w:eastAsia="zh-CN"/>
        </w:rPr>
        <w:t>anagement</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Holography and </w:t>
      </w:r>
      <w:r>
        <w:rPr>
          <w:rFonts w:hint="eastAsia"/>
          <w:color w:val="auto"/>
          <w:lang w:val="en-US" w:eastAsia="zh-CN"/>
        </w:rPr>
        <w:t>d</w:t>
      </w:r>
      <w:r>
        <w:rPr>
          <w:rFonts w:hint="default"/>
          <w:color w:val="auto"/>
          <w:lang w:val="en-US" w:eastAsia="zh-CN"/>
        </w:rPr>
        <w:t xml:space="preserve">isplay </w:t>
      </w:r>
      <w:r>
        <w:rPr>
          <w:rFonts w:hint="eastAsia"/>
          <w:color w:val="auto"/>
          <w:lang w:val="en-US" w:eastAsia="zh-CN"/>
        </w:rPr>
        <w:t>s</w:t>
      </w:r>
      <w:r>
        <w:rPr>
          <w:rFonts w:hint="default"/>
          <w:color w:val="auto"/>
          <w:lang w:val="en-US" w:eastAsia="zh-CN"/>
        </w:rPr>
        <w:t>ystems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Image </w:t>
      </w:r>
      <w:r>
        <w:rPr>
          <w:rFonts w:hint="eastAsia"/>
          <w:color w:val="auto"/>
          <w:lang w:val="en-US" w:eastAsia="zh-CN"/>
        </w:rPr>
        <w:t>a</w:t>
      </w:r>
      <w:r>
        <w:rPr>
          <w:rFonts w:hint="default"/>
          <w:color w:val="auto"/>
          <w:lang w:val="en-US" w:eastAsia="zh-CN"/>
        </w:rPr>
        <w:t>nalysis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p>
    <w:p>
      <w:pPr>
        <w:pStyle w:val="10"/>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360" w:lineRule="auto"/>
        <w:ind w:left="420" w:leftChars="0" w:hanging="420" w:firstLineChars="0"/>
        <w:textAlignment w:val="baseline"/>
        <w:rPr>
          <w:rFonts w:hint="eastAsia"/>
          <w:b/>
          <w:bCs/>
          <w:color w:val="auto"/>
          <w:lang w:val="en-US" w:eastAsia="zh-CN"/>
        </w:rPr>
      </w:pPr>
      <w:r>
        <w:rPr>
          <w:rFonts w:hint="eastAsia"/>
          <w:b/>
          <w:bCs/>
          <w:color w:val="auto"/>
          <w:lang w:val="en-US" w:eastAsia="zh-CN"/>
        </w:rPr>
        <w:t>Applied physics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Experimental </w:t>
      </w:r>
      <w:r>
        <w:rPr>
          <w:rFonts w:hint="eastAsia"/>
          <w:color w:val="auto"/>
          <w:lang w:val="en-US" w:eastAsia="zh-CN"/>
        </w:rPr>
        <w:t>m</w:t>
      </w:r>
      <w:r>
        <w:rPr>
          <w:rFonts w:hint="default"/>
          <w:color w:val="auto"/>
          <w:lang w:val="en-US" w:eastAsia="zh-CN"/>
        </w:rPr>
        <w:t xml:space="preserve">echanics </w:t>
      </w:r>
      <w:r>
        <w:rPr>
          <w:rFonts w:hint="eastAsia"/>
          <w:color w:val="auto"/>
          <w:lang w:val="en-US" w:eastAsia="zh-CN"/>
        </w:rPr>
        <w:t>a</w:t>
      </w:r>
      <w:r>
        <w:rPr>
          <w:rFonts w:hint="default"/>
          <w:color w:val="auto"/>
          <w:lang w:val="en-US" w:eastAsia="zh-CN"/>
        </w:rPr>
        <w:t>pplications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Micro/nano-metrology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w</w:t>
      </w:r>
      <w:r>
        <w:rPr>
          <w:rFonts w:hint="default"/>
          <w:color w:val="auto"/>
          <w:lang w:val="en-US" w:eastAsia="zh-CN"/>
        </w:rPr>
        <w:t>ireless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c</w:t>
      </w:r>
      <w:r>
        <w:rPr>
          <w:rFonts w:hint="default"/>
          <w:color w:val="auto"/>
          <w:lang w:val="en-US" w:eastAsia="zh-CN"/>
        </w:rPr>
        <w:t xml:space="preserve">ommunication </w:t>
      </w:r>
      <w:r>
        <w:rPr>
          <w:rFonts w:hint="eastAsia"/>
          <w:color w:val="auto"/>
          <w:lang w:val="en-US" w:eastAsia="zh-CN"/>
        </w:rPr>
        <w:t>n</w:t>
      </w:r>
      <w:r>
        <w:rPr>
          <w:rFonts w:hint="default"/>
          <w:color w:val="auto"/>
          <w:lang w:val="en-US" w:eastAsia="zh-CN"/>
        </w:rPr>
        <w:t xml:space="preserve">etworks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f</w:t>
      </w:r>
      <w:r>
        <w:rPr>
          <w:rFonts w:hint="default"/>
          <w:color w:val="auto"/>
          <w:lang w:val="en-US" w:eastAsia="zh-CN"/>
        </w:rPr>
        <w:t xml:space="preserve">iber </w:t>
      </w:r>
      <w:r>
        <w:rPr>
          <w:rFonts w:hint="eastAsia"/>
          <w:color w:val="auto"/>
          <w:lang w:val="en-US" w:eastAsia="zh-CN"/>
        </w:rPr>
        <w:t>c</w:t>
      </w:r>
      <w:r>
        <w:rPr>
          <w:rFonts w:hint="default"/>
          <w:color w:val="auto"/>
          <w:lang w:val="en-US" w:eastAsia="zh-CN"/>
        </w:rPr>
        <w:t xml:space="preserve">ommunication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Free-space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c</w:t>
      </w:r>
      <w:r>
        <w:rPr>
          <w:rFonts w:hint="default"/>
          <w:color w:val="auto"/>
          <w:lang w:val="en-US" w:eastAsia="zh-CN"/>
        </w:rPr>
        <w:t>ommunication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Biomedical </w:t>
      </w:r>
      <w:r>
        <w:rPr>
          <w:rFonts w:hint="eastAsia"/>
          <w:color w:val="auto"/>
          <w:lang w:val="en-US" w:eastAsia="zh-CN"/>
        </w:rPr>
        <w:t>o</w:t>
      </w:r>
      <w:r>
        <w:rPr>
          <w:rFonts w:hint="default"/>
          <w:color w:val="auto"/>
          <w:lang w:val="en-US" w:eastAsia="zh-CN"/>
        </w:rPr>
        <w:t xml:space="preserve">ptics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Advanced </w:t>
      </w:r>
      <w:r>
        <w:rPr>
          <w:rFonts w:hint="eastAsia"/>
          <w:color w:val="auto"/>
          <w:lang w:val="en-US" w:eastAsia="zh-CN"/>
        </w:rPr>
        <w:t>b</w:t>
      </w:r>
      <w:r>
        <w:rPr>
          <w:rFonts w:hint="default"/>
          <w:color w:val="auto"/>
          <w:lang w:val="en-US" w:eastAsia="zh-CN"/>
        </w:rPr>
        <w:t xml:space="preserve">iological </w:t>
      </w:r>
      <w:r>
        <w:rPr>
          <w:rFonts w:hint="eastAsia"/>
          <w:color w:val="auto"/>
          <w:lang w:val="en-US" w:eastAsia="zh-CN"/>
        </w:rPr>
        <w:t>m</w:t>
      </w:r>
      <w:r>
        <w:rPr>
          <w:rFonts w:hint="default"/>
          <w:color w:val="auto"/>
          <w:lang w:val="en-US" w:eastAsia="zh-CN"/>
        </w:rPr>
        <w:t xml:space="preserve">icroscopy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c</w:t>
      </w:r>
      <w:r>
        <w:rPr>
          <w:rFonts w:hint="default"/>
          <w:color w:val="auto"/>
          <w:lang w:val="en-US" w:eastAsia="zh-CN"/>
        </w:rPr>
        <w:t xml:space="preserve">oherence </w:t>
      </w:r>
      <w:r>
        <w:rPr>
          <w:rFonts w:hint="eastAsia"/>
          <w:color w:val="auto"/>
          <w:lang w:val="en-US" w:eastAsia="zh-CN"/>
        </w:rPr>
        <w:t>t</w:t>
      </w:r>
      <w:r>
        <w:rPr>
          <w:rFonts w:hint="default"/>
          <w:color w:val="auto"/>
          <w:lang w:val="en-US" w:eastAsia="zh-CN"/>
        </w:rPr>
        <w:t xml:space="preserve">omography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Minimally </w:t>
      </w:r>
      <w:r>
        <w:rPr>
          <w:rFonts w:hint="eastAsia"/>
          <w:color w:val="auto"/>
          <w:lang w:val="en-US" w:eastAsia="zh-CN"/>
        </w:rPr>
        <w:t>i</w:t>
      </w:r>
      <w:r>
        <w:rPr>
          <w:rFonts w:hint="default"/>
          <w:color w:val="auto"/>
          <w:lang w:val="en-US" w:eastAsia="zh-CN"/>
        </w:rPr>
        <w:t xml:space="preserve">nvasive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d</w:t>
      </w:r>
      <w:r>
        <w:rPr>
          <w:rFonts w:hint="default"/>
          <w:color w:val="auto"/>
          <w:lang w:val="en-US" w:eastAsia="zh-CN"/>
        </w:rPr>
        <w:t xml:space="preserve">iagnostics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Optics in </w:t>
      </w:r>
      <w:r>
        <w:rPr>
          <w:rFonts w:hint="eastAsia"/>
          <w:color w:val="auto"/>
          <w:lang w:val="en-US" w:eastAsia="zh-CN"/>
        </w:rPr>
        <w:t>b</w:t>
      </w:r>
      <w:r>
        <w:rPr>
          <w:rFonts w:hint="default"/>
          <w:color w:val="auto"/>
          <w:lang w:val="en-US" w:eastAsia="zh-CN"/>
        </w:rPr>
        <w:t xml:space="preserve">iotechnology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Optical-system </w:t>
      </w:r>
      <w:r>
        <w:rPr>
          <w:rFonts w:hint="eastAsia"/>
          <w:color w:val="auto"/>
          <w:lang w:val="en-US" w:eastAsia="zh-CN"/>
        </w:rPr>
        <w:t>e</w:t>
      </w:r>
      <w:r>
        <w:rPr>
          <w:rFonts w:hint="default"/>
          <w:color w:val="auto"/>
          <w:lang w:val="en-US" w:eastAsia="zh-CN"/>
        </w:rPr>
        <w:t xml:space="preserve">ngineering for </w:t>
      </w:r>
      <w:r>
        <w:rPr>
          <w:rFonts w:hint="eastAsia"/>
          <w:color w:val="auto"/>
          <w:lang w:val="en-US" w:eastAsia="zh-CN"/>
        </w:rPr>
        <w:t>m</w:t>
      </w:r>
      <w:r>
        <w:rPr>
          <w:rFonts w:hint="default"/>
          <w:color w:val="auto"/>
          <w:lang w:val="en-US" w:eastAsia="zh-CN"/>
        </w:rPr>
        <w:t>edicine</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p>
    <w:p>
      <w:pPr>
        <w:pStyle w:val="10"/>
        <w:keepNext w:val="0"/>
        <w:keepLines w:val="0"/>
        <w:pageBreakBefore w:val="0"/>
        <w:widowControl/>
        <w:numPr>
          <w:ilvl w:val="0"/>
          <w:numId w:val="6"/>
        </w:numPr>
        <w:kinsoku/>
        <w:wordWrap/>
        <w:overflowPunct/>
        <w:topLinePunct w:val="0"/>
        <w:autoSpaceDE/>
        <w:autoSpaceDN/>
        <w:bidi w:val="0"/>
        <w:adjustRightInd/>
        <w:snapToGrid/>
        <w:spacing w:beforeAutospacing="0" w:after="0" w:afterAutospacing="0" w:line="360" w:lineRule="auto"/>
        <w:ind w:left="420" w:leftChars="0" w:hanging="420" w:firstLineChars="0"/>
        <w:textAlignment w:val="baseline"/>
        <w:rPr>
          <w:rFonts w:hint="default"/>
          <w:b/>
          <w:bCs/>
          <w:color w:val="auto"/>
          <w:lang w:val="en-US" w:eastAsia="zh-CN"/>
        </w:rPr>
      </w:pPr>
      <w:r>
        <w:rPr>
          <w:rFonts w:hint="default"/>
          <w:b/>
          <w:bCs/>
          <w:color w:val="auto"/>
          <w:lang w:val="en-US" w:eastAsia="zh-CN"/>
        </w:rPr>
        <w:t>Photonics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Silicon </w:t>
      </w:r>
      <w:r>
        <w:rPr>
          <w:rFonts w:hint="eastAsia"/>
          <w:color w:val="auto"/>
          <w:lang w:val="en-US" w:eastAsia="zh-CN"/>
        </w:rPr>
        <w:t>p</w:t>
      </w:r>
      <w:r>
        <w:rPr>
          <w:rFonts w:hint="default"/>
          <w:color w:val="auto"/>
          <w:lang w:val="en-US" w:eastAsia="zh-CN"/>
        </w:rPr>
        <w:t xml:space="preserve">hotonics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Nonlinear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d</w:t>
      </w:r>
      <w:r>
        <w:rPr>
          <w:rFonts w:hint="default"/>
          <w:color w:val="auto"/>
          <w:lang w:val="en-US" w:eastAsia="zh-CN"/>
        </w:rPr>
        <w:t xml:space="preserve">evices and </w:t>
      </w:r>
      <w:r>
        <w:rPr>
          <w:rFonts w:hint="eastAsia"/>
          <w:color w:val="auto"/>
          <w:lang w:val="en-US" w:eastAsia="zh-CN"/>
        </w:rPr>
        <w:t>a</w:t>
      </w:r>
      <w:r>
        <w:rPr>
          <w:rFonts w:hint="default"/>
          <w:color w:val="auto"/>
          <w:lang w:val="en-US" w:eastAsia="zh-CN"/>
        </w:rPr>
        <w:t xml:space="preserve">ll-optical </w:t>
      </w:r>
      <w:r>
        <w:rPr>
          <w:rFonts w:hint="eastAsia"/>
          <w:color w:val="auto"/>
          <w:lang w:val="en-US" w:eastAsia="zh-CN"/>
        </w:rPr>
        <w:t>s</w:t>
      </w:r>
      <w:r>
        <w:rPr>
          <w:rFonts w:hint="default"/>
          <w:color w:val="auto"/>
          <w:lang w:val="en-US" w:eastAsia="zh-CN"/>
        </w:rPr>
        <w:t xml:space="preserve">ignal </w:t>
      </w:r>
      <w:r>
        <w:rPr>
          <w:rFonts w:hint="eastAsia"/>
          <w:color w:val="auto"/>
          <w:lang w:val="en-US" w:eastAsia="zh-CN"/>
        </w:rPr>
        <w:t>p</w:t>
      </w:r>
      <w:r>
        <w:rPr>
          <w:rFonts w:hint="default"/>
          <w:color w:val="auto"/>
          <w:lang w:val="en-US" w:eastAsia="zh-CN"/>
        </w:rPr>
        <w:t>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High </w:t>
      </w:r>
      <w:r>
        <w:rPr>
          <w:rFonts w:hint="eastAsia"/>
          <w:color w:val="auto"/>
          <w:lang w:val="en-US" w:eastAsia="zh-CN"/>
        </w:rPr>
        <w:t>p</w:t>
      </w:r>
      <w:r>
        <w:rPr>
          <w:rFonts w:hint="default"/>
          <w:color w:val="auto"/>
          <w:lang w:val="en-US" w:eastAsia="zh-CN"/>
        </w:rPr>
        <w:t xml:space="preserve">erformance </w:t>
      </w:r>
      <w:r>
        <w:rPr>
          <w:rFonts w:hint="eastAsia"/>
          <w:color w:val="auto"/>
          <w:lang w:val="en-US" w:eastAsia="zh-CN"/>
        </w:rPr>
        <w:t>s</w:t>
      </w:r>
      <w:r>
        <w:rPr>
          <w:rFonts w:hint="default"/>
          <w:color w:val="auto"/>
          <w:lang w:val="en-US" w:eastAsia="zh-CN"/>
        </w:rPr>
        <w:t xml:space="preserve">emiconductor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a</w:t>
      </w:r>
      <w:r>
        <w:rPr>
          <w:rFonts w:hint="default"/>
          <w:color w:val="auto"/>
          <w:lang w:val="en-US" w:eastAsia="zh-CN"/>
        </w:rPr>
        <w:t xml:space="preserve">mplifiers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s</w:t>
      </w:r>
      <w:r>
        <w:rPr>
          <w:rFonts w:hint="default"/>
          <w:color w:val="auto"/>
          <w:lang w:val="en-US" w:eastAsia="zh-CN"/>
        </w:rPr>
        <w:t xml:space="preserve">ensors and </w:t>
      </w:r>
      <w:r>
        <w:rPr>
          <w:rFonts w:hint="eastAsia"/>
          <w:color w:val="auto"/>
          <w:lang w:val="en-US" w:eastAsia="zh-CN"/>
        </w:rPr>
        <w:t>a</w:t>
      </w:r>
      <w:r>
        <w:rPr>
          <w:rFonts w:hint="default"/>
          <w:color w:val="auto"/>
          <w:lang w:val="en-US" w:eastAsia="zh-CN"/>
        </w:rPr>
        <w:t xml:space="preserve">pplications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Laser </w:t>
      </w:r>
      <w:r>
        <w:rPr>
          <w:rFonts w:hint="eastAsia"/>
          <w:color w:val="auto"/>
          <w:lang w:val="en-US" w:eastAsia="zh-CN"/>
        </w:rPr>
        <w:t>p</w:t>
      </w:r>
      <w:r>
        <w:rPr>
          <w:rFonts w:hint="default"/>
          <w:color w:val="auto"/>
          <w:lang w:val="en-US" w:eastAsia="zh-CN"/>
        </w:rPr>
        <w:t xml:space="preserve">hysics and </w:t>
      </w:r>
      <w:r>
        <w:rPr>
          <w:rFonts w:hint="eastAsia"/>
          <w:color w:val="auto"/>
          <w:lang w:val="en-US" w:eastAsia="zh-CN"/>
        </w:rPr>
        <w:t>n</w:t>
      </w:r>
      <w:r>
        <w:rPr>
          <w:rFonts w:hint="default"/>
          <w:color w:val="auto"/>
          <w:lang w:val="en-US" w:eastAsia="zh-CN"/>
        </w:rPr>
        <w:t xml:space="preserve">onlinear </w:t>
      </w:r>
      <w:r>
        <w:rPr>
          <w:rFonts w:hint="eastAsia"/>
          <w:color w:val="auto"/>
          <w:lang w:val="en-US" w:eastAsia="zh-CN"/>
        </w:rPr>
        <w:t>o</w:t>
      </w:r>
      <w:r>
        <w:rPr>
          <w:rFonts w:hint="default"/>
          <w:color w:val="auto"/>
          <w:lang w:val="en-US" w:eastAsia="zh-CN"/>
        </w:rPr>
        <w:t xml:space="preserve">ptics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Fiber </w:t>
      </w:r>
      <w:r>
        <w:rPr>
          <w:rFonts w:hint="eastAsia"/>
          <w:color w:val="auto"/>
          <w:lang w:val="en-US" w:eastAsia="zh-CN"/>
        </w:rPr>
        <w:t>o</w:t>
      </w:r>
      <w:r>
        <w:rPr>
          <w:rFonts w:hint="default"/>
          <w:color w:val="auto"/>
          <w:lang w:val="en-US" w:eastAsia="zh-CN"/>
        </w:rPr>
        <w:t xml:space="preserve">ptics and </w:t>
      </w:r>
      <w:r>
        <w:rPr>
          <w:rFonts w:hint="eastAsia"/>
          <w:color w:val="auto"/>
          <w:lang w:val="en-US" w:eastAsia="zh-CN"/>
        </w:rPr>
        <w:t>s</w:t>
      </w:r>
      <w:r>
        <w:rPr>
          <w:rFonts w:hint="default"/>
          <w:color w:val="auto"/>
          <w:lang w:val="en-US" w:eastAsia="zh-CN"/>
        </w:rPr>
        <w:t xml:space="preserve">ensing </w:t>
      </w:r>
      <w:r>
        <w:rPr>
          <w:rFonts w:hint="eastAsia"/>
          <w:color w:val="auto"/>
          <w:lang w:val="en-US" w:eastAsia="zh-CN"/>
        </w:rPr>
        <w:t>t</w:t>
      </w:r>
      <w:r>
        <w:rPr>
          <w:rFonts w:hint="default"/>
          <w:color w:val="auto"/>
          <w:lang w:val="en-US" w:eastAsia="zh-CN"/>
        </w:rPr>
        <w:t>echnology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High Resolution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m</w:t>
      </w:r>
      <w:r>
        <w:rPr>
          <w:rFonts w:hint="default"/>
          <w:color w:val="auto"/>
          <w:lang w:val="en-US" w:eastAsia="zh-CN"/>
        </w:rPr>
        <w:t>etrology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Diffractive and </w:t>
      </w:r>
      <w:r>
        <w:rPr>
          <w:rFonts w:hint="eastAsia"/>
          <w:color w:val="auto"/>
          <w:lang w:val="en-US" w:eastAsia="zh-CN"/>
        </w:rPr>
        <w:t>f</w:t>
      </w:r>
      <w:r>
        <w:rPr>
          <w:rFonts w:hint="default"/>
          <w:color w:val="auto"/>
          <w:lang w:val="en-US" w:eastAsia="zh-CN"/>
        </w:rPr>
        <w:t xml:space="preserve">reeform </w:t>
      </w:r>
      <w:r>
        <w:rPr>
          <w:rFonts w:hint="eastAsia"/>
          <w:color w:val="auto"/>
          <w:lang w:val="en-US" w:eastAsia="zh-CN"/>
        </w:rPr>
        <w:t>o</w:t>
      </w:r>
      <w:r>
        <w:rPr>
          <w:rFonts w:hint="default"/>
          <w:color w:val="auto"/>
          <w:lang w:val="en-US" w:eastAsia="zh-CN"/>
        </w:rPr>
        <w:t>ptics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m</w:t>
      </w:r>
      <w:r>
        <w:rPr>
          <w:rFonts w:hint="default"/>
          <w:color w:val="auto"/>
          <w:lang w:val="en-US" w:eastAsia="zh-CN"/>
        </w:rPr>
        <w:t xml:space="preserve">ethods in </w:t>
      </w:r>
      <w:r>
        <w:rPr>
          <w:rFonts w:hint="eastAsia"/>
          <w:color w:val="auto"/>
          <w:lang w:val="en-US" w:eastAsia="zh-CN"/>
        </w:rPr>
        <w:t>e</w:t>
      </w:r>
      <w:r>
        <w:rPr>
          <w:rFonts w:hint="default"/>
          <w:color w:val="auto"/>
          <w:lang w:val="en-US" w:eastAsia="zh-CN"/>
        </w:rPr>
        <w:t xml:space="preserve">xperimental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Advanced Optical Measurement Methods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component and </w:t>
      </w:r>
      <w:r>
        <w:rPr>
          <w:rFonts w:hint="eastAsia"/>
          <w:color w:val="auto"/>
          <w:lang w:val="en-US" w:eastAsia="zh-CN"/>
        </w:rPr>
        <w:t>s</w:t>
      </w:r>
      <w:r>
        <w:rPr>
          <w:rFonts w:hint="default"/>
          <w:color w:val="auto"/>
          <w:lang w:val="en-US" w:eastAsia="zh-CN"/>
        </w:rPr>
        <w:t xml:space="preserve">ystem </w:t>
      </w:r>
      <w:r>
        <w:rPr>
          <w:rFonts w:hint="eastAsia"/>
          <w:color w:val="auto"/>
          <w:lang w:val="en-US" w:eastAsia="zh-CN"/>
        </w:rPr>
        <w:t>s</w:t>
      </w:r>
      <w:r>
        <w:rPr>
          <w:rFonts w:hint="default"/>
          <w:color w:val="auto"/>
          <w:lang w:val="en-US" w:eastAsia="zh-CN"/>
        </w:rPr>
        <w:t>imulation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Optical </w:t>
      </w:r>
      <w:r>
        <w:rPr>
          <w:rFonts w:hint="eastAsia"/>
          <w:color w:val="auto"/>
          <w:lang w:val="en-US" w:eastAsia="zh-CN"/>
        </w:rPr>
        <w:t>f</w:t>
      </w:r>
      <w:r>
        <w:rPr>
          <w:rFonts w:hint="default"/>
          <w:color w:val="auto"/>
          <w:lang w:val="en-US" w:eastAsia="zh-CN"/>
        </w:rPr>
        <w:t xml:space="preserve">unctional </w:t>
      </w:r>
      <w:r>
        <w:rPr>
          <w:rFonts w:hint="eastAsia"/>
          <w:color w:val="auto"/>
          <w:lang w:val="en-US" w:eastAsia="zh-CN"/>
        </w:rPr>
        <w:t>m</w:t>
      </w:r>
      <w:r>
        <w:rPr>
          <w:rFonts w:hint="default"/>
          <w:color w:val="auto"/>
          <w:lang w:val="en-US" w:eastAsia="zh-CN"/>
        </w:rPr>
        <w:t xml:space="preserve">aterials and </w:t>
      </w:r>
      <w:r>
        <w:rPr>
          <w:rFonts w:hint="eastAsia"/>
          <w:color w:val="auto"/>
          <w:lang w:val="en-US" w:eastAsia="zh-CN"/>
        </w:rPr>
        <w:t>d</w:t>
      </w:r>
      <w:r>
        <w:rPr>
          <w:rFonts w:hint="default"/>
          <w:color w:val="auto"/>
          <w:lang w:val="en-US" w:eastAsia="zh-CN"/>
        </w:rPr>
        <w:t>evices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p>
    <w:p>
      <w:pPr>
        <w:pStyle w:val="10"/>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20" w:leftChars="0" w:hanging="420" w:firstLineChars="0"/>
        <w:textAlignment w:val="baseline"/>
        <w:rPr>
          <w:rFonts w:hint="default"/>
          <w:b/>
          <w:bCs/>
          <w:color w:val="auto"/>
          <w:lang w:val="en-US" w:eastAsia="zh-CN"/>
        </w:rPr>
      </w:pPr>
      <w:r>
        <w:rPr>
          <w:rFonts w:hint="default"/>
          <w:b/>
          <w:bCs/>
          <w:color w:val="auto"/>
          <w:lang w:val="en-US" w:eastAsia="zh-CN"/>
        </w:rPr>
        <w:t>Optoelectronics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New </w:t>
      </w:r>
      <w:r>
        <w:rPr>
          <w:rFonts w:hint="eastAsia"/>
          <w:color w:val="auto"/>
          <w:lang w:val="en-US" w:eastAsia="zh-CN"/>
        </w:rPr>
        <w:t>o</w:t>
      </w:r>
      <w:r>
        <w:rPr>
          <w:rFonts w:hint="default"/>
          <w:color w:val="auto"/>
          <w:lang w:val="en-US" w:eastAsia="zh-CN"/>
        </w:rPr>
        <w:t xml:space="preserve">ptoelectronic </w:t>
      </w:r>
      <w:r>
        <w:rPr>
          <w:rFonts w:hint="eastAsia"/>
          <w:color w:val="auto"/>
          <w:lang w:val="en-US" w:eastAsia="zh-CN"/>
        </w:rPr>
        <w:t>d</w:t>
      </w:r>
      <w:r>
        <w:rPr>
          <w:rFonts w:hint="default"/>
          <w:color w:val="auto"/>
          <w:lang w:val="en-US" w:eastAsia="zh-CN"/>
        </w:rPr>
        <w:t xml:space="preserve">evice </w:t>
      </w:r>
      <w:r>
        <w:rPr>
          <w:rFonts w:hint="eastAsia"/>
          <w:color w:val="auto"/>
          <w:lang w:val="en-US" w:eastAsia="zh-CN"/>
        </w:rPr>
        <w:t>m</w:t>
      </w:r>
      <w:r>
        <w:rPr>
          <w:rFonts w:hint="default"/>
          <w:color w:val="auto"/>
          <w:lang w:val="en-US" w:eastAsia="zh-CN"/>
        </w:rPr>
        <w:t xml:space="preserve">aterials and </w:t>
      </w:r>
      <w:r>
        <w:rPr>
          <w:rFonts w:hint="eastAsia"/>
          <w:color w:val="auto"/>
          <w:lang w:val="en-US" w:eastAsia="zh-CN"/>
        </w:rPr>
        <w:t>p</w:t>
      </w:r>
      <w:r>
        <w:rPr>
          <w:rFonts w:hint="default"/>
          <w:color w:val="auto"/>
          <w:lang w:val="en-US" w:eastAsia="zh-CN"/>
        </w:rPr>
        <w:t xml:space="preserve">rocessing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Intelligent </w:t>
      </w:r>
      <w:r>
        <w:rPr>
          <w:rFonts w:hint="eastAsia"/>
          <w:color w:val="auto"/>
          <w:lang w:val="en-US" w:eastAsia="zh-CN"/>
        </w:rPr>
        <w:t>o</w:t>
      </w:r>
      <w:r>
        <w:rPr>
          <w:rFonts w:hint="default"/>
          <w:color w:val="auto"/>
          <w:lang w:val="en-US" w:eastAsia="zh-CN"/>
        </w:rPr>
        <w:t xml:space="preserve">ptoelectronic </w:t>
      </w:r>
      <w:r>
        <w:rPr>
          <w:rFonts w:hint="eastAsia"/>
          <w:color w:val="auto"/>
          <w:lang w:val="en-US" w:eastAsia="zh-CN"/>
        </w:rPr>
        <w:t>d</w:t>
      </w:r>
      <w:r>
        <w:rPr>
          <w:rFonts w:hint="default"/>
          <w:color w:val="auto"/>
          <w:lang w:val="en-US" w:eastAsia="zh-CN"/>
        </w:rPr>
        <w:t xml:space="preserve">evices and </w:t>
      </w:r>
      <w:r>
        <w:rPr>
          <w:rFonts w:hint="eastAsia"/>
          <w:color w:val="auto"/>
          <w:lang w:val="en-US" w:eastAsia="zh-CN"/>
        </w:rPr>
        <w:t>o</w:t>
      </w:r>
      <w:r>
        <w:rPr>
          <w:rFonts w:hint="default"/>
          <w:color w:val="auto"/>
          <w:lang w:val="en-US" w:eastAsia="zh-CN"/>
        </w:rPr>
        <w:t xml:space="preserve">ptical </w:t>
      </w:r>
      <w:r>
        <w:rPr>
          <w:rFonts w:hint="eastAsia"/>
          <w:color w:val="auto"/>
          <w:lang w:val="en-US" w:eastAsia="zh-CN"/>
        </w:rPr>
        <w:t>s</w:t>
      </w:r>
      <w:r>
        <w:rPr>
          <w:rFonts w:hint="default"/>
          <w:color w:val="auto"/>
          <w:lang w:val="en-US" w:eastAsia="zh-CN"/>
        </w:rPr>
        <w:t xml:space="preserve">witching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Advanced </w:t>
      </w:r>
      <w:r>
        <w:rPr>
          <w:rFonts w:hint="eastAsia"/>
          <w:color w:val="auto"/>
          <w:lang w:val="en-US" w:eastAsia="zh-CN"/>
        </w:rPr>
        <w:t>o</w:t>
      </w:r>
      <w:r>
        <w:rPr>
          <w:rFonts w:hint="default"/>
          <w:color w:val="auto"/>
          <w:lang w:val="en-US" w:eastAsia="zh-CN"/>
        </w:rPr>
        <w:t xml:space="preserve">ptoelectronics </w:t>
      </w:r>
      <w:r>
        <w:rPr>
          <w:rFonts w:hint="eastAsia"/>
          <w:color w:val="auto"/>
          <w:lang w:val="en-US" w:eastAsia="zh-CN"/>
        </w:rPr>
        <w:t>d</w:t>
      </w:r>
      <w:r>
        <w:rPr>
          <w:rFonts w:hint="default"/>
          <w:color w:val="auto"/>
          <w:lang w:val="en-US" w:eastAsia="zh-CN"/>
        </w:rPr>
        <w:t xml:space="preserve">evice </w:t>
      </w:r>
      <w:r>
        <w:rPr>
          <w:rFonts w:hint="eastAsia"/>
          <w:color w:val="auto"/>
          <w:lang w:val="en-US" w:eastAsia="zh-CN"/>
        </w:rPr>
        <w:t>f</w:t>
      </w:r>
      <w:r>
        <w:rPr>
          <w:rFonts w:hint="default"/>
          <w:color w:val="auto"/>
          <w:lang w:val="en-US" w:eastAsia="zh-CN"/>
        </w:rPr>
        <w:t xml:space="preserve">abrication </w:t>
      </w:r>
      <w:r>
        <w:rPr>
          <w:rFonts w:hint="eastAsia"/>
          <w:color w:val="auto"/>
          <w:lang w:val="en-US" w:eastAsia="zh-CN"/>
        </w:rPr>
        <w:t>t</w:t>
      </w:r>
      <w:r>
        <w:rPr>
          <w:rFonts w:hint="default"/>
          <w:color w:val="auto"/>
          <w:lang w:val="en-US" w:eastAsia="zh-CN"/>
        </w:rPr>
        <w:t xml:space="preserve">echnologies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Photoelectric technology and application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Photoelectric signal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Laser </w:t>
      </w:r>
      <w:r>
        <w:rPr>
          <w:rFonts w:hint="eastAsia"/>
          <w:color w:val="auto"/>
          <w:lang w:val="en-US" w:eastAsia="zh-CN"/>
        </w:rPr>
        <w:t>m</w:t>
      </w:r>
      <w:r>
        <w:rPr>
          <w:rFonts w:hint="default"/>
          <w:color w:val="auto"/>
          <w:lang w:val="en-US" w:eastAsia="zh-CN"/>
        </w:rPr>
        <w:t xml:space="preserve">aterials, </w:t>
      </w:r>
      <w:r>
        <w:rPr>
          <w:rFonts w:hint="eastAsia"/>
          <w:color w:val="auto"/>
          <w:lang w:val="en-US" w:eastAsia="zh-CN"/>
        </w:rPr>
        <w:t>f</w:t>
      </w:r>
      <w:r>
        <w:rPr>
          <w:rFonts w:hint="default"/>
          <w:color w:val="auto"/>
          <w:lang w:val="en-US" w:eastAsia="zh-CN"/>
        </w:rPr>
        <w:t xml:space="preserve">abrication and </w:t>
      </w:r>
      <w:r>
        <w:rPr>
          <w:rFonts w:hint="eastAsia"/>
          <w:color w:val="auto"/>
          <w:lang w:val="en-US" w:eastAsia="zh-CN"/>
        </w:rPr>
        <w:t>c</w:t>
      </w:r>
      <w:r>
        <w:rPr>
          <w:rFonts w:hint="default"/>
          <w:color w:val="auto"/>
          <w:lang w:val="en-US" w:eastAsia="zh-CN"/>
        </w:rPr>
        <w:t xml:space="preserve">haracterization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White LED and </w:t>
      </w:r>
      <w:r>
        <w:rPr>
          <w:rFonts w:hint="eastAsia"/>
          <w:color w:val="auto"/>
          <w:lang w:val="en-US" w:eastAsia="zh-CN"/>
        </w:rPr>
        <w:t>r</w:t>
      </w:r>
      <w:r>
        <w:rPr>
          <w:rFonts w:hint="default"/>
          <w:color w:val="auto"/>
          <w:lang w:val="en-US" w:eastAsia="zh-CN"/>
        </w:rPr>
        <w:t xml:space="preserve">elated </w:t>
      </w:r>
      <w:r>
        <w:rPr>
          <w:rFonts w:hint="eastAsia"/>
          <w:color w:val="auto"/>
          <w:lang w:val="en-US" w:eastAsia="zh-CN"/>
        </w:rPr>
        <w:t>t</w:t>
      </w:r>
      <w:r>
        <w:rPr>
          <w:rFonts w:hint="default"/>
          <w:color w:val="auto"/>
          <w:lang w:val="en-US" w:eastAsia="zh-CN"/>
        </w:rPr>
        <w:t xml:space="preserve">echnologies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Advanced </w:t>
      </w:r>
      <w:r>
        <w:rPr>
          <w:rFonts w:hint="eastAsia"/>
          <w:color w:val="auto"/>
          <w:lang w:val="en-US" w:eastAsia="zh-CN"/>
        </w:rPr>
        <w:t>r</w:t>
      </w:r>
      <w:r>
        <w:rPr>
          <w:rFonts w:hint="default"/>
          <w:color w:val="auto"/>
          <w:lang w:val="en-US" w:eastAsia="zh-CN"/>
        </w:rPr>
        <w:t xml:space="preserve">adio-over-fiber </w:t>
      </w:r>
      <w:r>
        <w:rPr>
          <w:rFonts w:hint="eastAsia"/>
          <w:color w:val="auto"/>
          <w:lang w:val="en-US" w:eastAsia="zh-CN"/>
        </w:rPr>
        <w:t>d</w:t>
      </w:r>
      <w:r>
        <w:rPr>
          <w:rFonts w:hint="default"/>
          <w:color w:val="auto"/>
          <w:lang w:val="en-US" w:eastAsia="zh-CN"/>
        </w:rPr>
        <w:t xml:space="preserve">evices and </w:t>
      </w:r>
      <w:r>
        <w:rPr>
          <w:rFonts w:hint="eastAsia"/>
          <w:color w:val="auto"/>
          <w:lang w:val="en-US" w:eastAsia="zh-CN"/>
        </w:rPr>
        <w:t>r</w:t>
      </w:r>
      <w:r>
        <w:rPr>
          <w:rFonts w:hint="default"/>
          <w:color w:val="auto"/>
          <w:lang w:val="en-US" w:eastAsia="zh-CN"/>
        </w:rPr>
        <w:t xml:space="preserve">elated </w:t>
      </w:r>
      <w:r>
        <w:rPr>
          <w:rFonts w:hint="eastAsia"/>
          <w:color w:val="auto"/>
          <w:lang w:val="en-US" w:eastAsia="zh-CN"/>
        </w:rPr>
        <w:t>t</w:t>
      </w:r>
      <w:r>
        <w:rPr>
          <w:rFonts w:hint="default"/>
          <w:color w:val="auto"/>
          <w:lang w:val="en-US" w:eastAsia="zh-CN"/>
        </w:rPr>
        <w:t xml:space="preserve">echnologies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 xml:space="preserve">Slow and </w:t>
      </w:r>
      <w:r>
        <w:rPr>
          <w:rFonts w:hint="eastAsia"/>
          <w:color w:val="auto"/>
          <w:lang w:val="en-US" w:eastAsia="zh-CN"/>
        </w:rPr>
        <w:t>f</w:t>
      </w:r>
      <w:r>
        <w:rPr>
          <w:rFonts w:hint="default"/>
          <w:color w:val="auto"/>
          <w:lang w:val="en-US" w:eastAsia="zh-CN"/>
        </w:rPr>
        <w:t xml:space="preserve">ast </w:t>
      </w:r>
      <w:r>
        <w:rPr>
          <w:rFonts w:hint="eastAsia"/>
          <w:color w:val="auto"/>
          <w:lang w:val="en-US" w:eastAsia="zh-CN"/>
        </w:rPr>
        <w:t>l</w:t>
      </w:r>
      <w:r>
        <w:rPr>
          <w:rFonts w:hint="default"/>
          <w:color w:val="auto"/>
          <w:lang w:val="en-US" w:eastAsia="zh-CN"/>
        </w:rPr>
        <w:t xml:space="preserve">ight </w:t>
      </w:r>
      <w:r>
        <w:rPr>
          <w:rFonts w:hint="eastAsia"/>
          <w:color w:val="auto"/>
          <w:lang w:val="en-US" w:eastAsia="zh-CN"/>
        </w:rPr>
        <w:t>d</w:t>
      </w:r>
      <w:r>
        <w:rPr>
          <w:rFonts w:hint="default"/>
          <w:color w:val="auto"/>
          <w:lang w:val="en-US" w:eastAsia="zh-CN"/>
        </w:rPr>
        <w:t xml:space="preserve">evices and </w:t>
      </w:r>
      <w:r>
        <w:rPr>
          <w:rFonts w:hint="eastAsia"/>
          <w:color w:val="auto"/>
          <w:lang w:val="en-US" w:eastAsia="zh-CN"/>
        </w:rPr>
        <w:t>r</w:t>
      </w:r>
      <w:r>
        <w:rPr>
          <w:rFonts w:hint="default"/>
          <w:color w:val="auto"/>
          <w:lang w:val="en-US" w:eastAsia="zh-CN"/>
        </w:rPr>
        <w:t xml:space="preserve">elated </w:t>
      </w:r>
      <w:r>
        <w:rPr>
          <w:rFonts w:hint="eastAsia"/>
          <w:color w:val="auto"/>
          <w:lang w:val="en-US" w:eastAsia="zh-CN"/>
        </w:rPr>
        <w:t>t</w:t>
      </w:r>
      <w:r>
        <w:rPr>
          <w:rFonts w:hint="default"/>
          <w:color w:val="auto"/>
          <w:lang w:val="en-US" w:eastAsia="zh-CN"/>
        </w:rPr>
        <w:t xml:space="preserve">echnologies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p>
    <w:p>
      <w:pPr>
        <w:pStyle w:val="10"/>
        <w:keepNext w:val="0"/>
        <w:keepLines w:val="0"/>
        <w:pageBreakBefore w:val="0"/>
        <w:widowControl/>
        <w:numPr>
          <w:ilvl w:val="0"/>
          <w:numId w:val="7"/>
        </w:numPr>
        <w:kinsoku/>
        <w:wordWrap/>
        <w:overflowPunct/>
        <w:topLinePunct w:val="0"/>
        <w:autoSpaceDE/>
        <w:autoSpaceDN/>
        <w:bidi w:val="0"/>
        <w:adjustRightInd/>
        <w:snapToGrid/>
        <w:spacing w:beforeAutospacing="0" w:after="0" w:afterAutospacing="0" w:line="360" w:lineRule="auto"/>
        <w:ind w:left="420" w:leftChars="0" w:hanging="420" w:firstLineChars="0"/>
        <w:textAlignment w:val="baseline"/>
        <w:rPr>
          <w:rFonts w:hint="default"/>
          <w:b/>
          <w:bCs/>
          <w:color w:val="auto"/>
          <w:lang w:val="en-US" w:eastAsia="zh-CN"/>
        </w:rPr>
      </w:pPr>
      <w:r>
        <w:rPr>
          <w:rFonts w:hint="default"/>
          <w:b/>
          <w:bCs/>
          <w:color w:val="auto"/>
          <w:lang w:val="en-US" w:eastAsia="zh-CN"/>
        </w:rPr>
        <w:t>Optical Engineering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design and manufacturing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metrology and detection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Laser technology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storage and recording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information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Photoelectric display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and optical fiber sensing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Laser material processing and processing</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Photoelectric measurement</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r>
        <w:rPr>
          <w:rFonts w:hint="default"/>
          <w:color w:val="auto"/>
          <w:lang w:val="en-US" w:eastAsia="zh-CN"/>
        </w:rPr>
        <w:t>Optical remote sensing technology</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color w:val="auto"/>
          <w:lang w:val="en-US" w:eastAsia="zh-CN"/>
        </w:rPr>
      </w:pPr>
    </w:p>
    <w:p>
      <w:pPr>
        <w:pStyle w:val="10"/>
        <w:keepNext w:val="0"/>
        <w:keepLines w:val="0"/>
        <w:pageBreakBefore w:val="0"/>
        <w:widowControl/>
        <w:numPr>
          <w:ilvl w:val="1"/>
          <w:numId w:val="2"/>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1"/>
        <w:rPr>
          <w:rFonts w:hint="default"/>
          <w:b/>
          <w:bCs/>
          <w:color w:val="auto"/>
          <w:sz w:val="24"/>
          <w:szCs w:val="24"/>
          <w:lang w:val="en-US" w:eastAsia="zh-CN"/>
        </w:rPr>
      </w:pPr>
      <w:bookmarkStart w:id="30" w:name="_Toc26966"/>
      <w:bookmarkStart w:id="31" w:name="_Toc10398"/>
      <w:r>
        <w:rPr>
          <w:rFonts w:hint="eastAsia"/>
          <w:b/>
          <w:bCs/>
          <w:color w:val="auto"/>
          <w:sz w:val="24"/>
          <w:szCs w:val="24"/>
          <w:lang w:val="en-US" w:eastAsia="zh-CN"/>
        </w:rPr>
        <w:t>Paper Submission</w:t>
      </w:r>
      <w:bookmarkEnd w:id="30"/>
      <w:bookmarkEnd w:id="31"/>
    </w:p>
    <w:p>
      <w:pPr>
        <w:pStyle w:val="4"/>
        <w:keepNext w:val="0"/>
        <w:keepLines w:val="0"/>
        <w:pageBreakBefore w:val="0"/>
        <w:widowControl/>
        <w:numPr>
          <w:ilvl w:val="0"/>
          <w:numId w:val="8"/>
        </w:numPr>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English is the official language of the conference</w:t>
      </w:r>
      <w:r>
        <w:rPr>
          <w:rFonts w:hint="eastAsia"/>
          <w:color w:val="auto"/>
          <w:lang w:val="en-US" w:eastAsia="zh-CN"/>
        </w:rPr>
        <w:t>, automatic translation is not permitted</w:t>
      </w:r>
      <w:r>
        <w:rPr>
          <w:color w:val="auto"/>
          <w:lang w:val="en-US" w:eastAsia="zh-CN"/>
        </w:rPr>
        <w:t xml:space="preserve">, and all of the papers should be written and presented only in English. </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p>
    <w:p>
      <w:pPr>
        <w:pStyle w:val="4"/>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0" w:leftChars="0" w:firstLine="0" w:firstLineChars="0"/>
        <w:jc w:val="both"/>
        <w:rPr>
          <w:rFonts w:hint="default"/>
          <w:color w:val="auto"/>
          <w:lang w:val="en-US" w:eastAsia="zh-CN"/>
        </w:rPr>
      </w:pPr>
      <w:r>
        <w:rPr>
          <w:color w:val="auto"/>
          <w:lang w:val="en-US" w:eastAsia="zh-CN"/>
        </w:rPr>
        <w:t>All of the papers should be submitted in WORD and PDF formats</w:t>
      </w:r>
      <w:r>
        <w:rPr>
          <w:rFonts w:hint="default"/>
          <w:color w:val="auto"/>
          <w:lang w:val="en-US" w:eastAsia="zh-CN"/>
        </w:rPr>
        <w:t>, and all</w:t>
      </w:r>
      <w:r>
        <w:rPr>
          <w:color w:val="auto"/>
          <w:lang w:val="en-US" w:eastAsia="zh-CN"/>
        </w:rPr>
        <w:t xml:space="preserve"> of the papers should be typeset according to the template on the official website</w:t>
      </w:r>
      <w:r>
        <w:rPr>
          <w:rFonts w:hint="eastAsia"/>
          <w:color w:val="auto"/>
          <w:lang w:val="en-US" w:eastAsia="zh-CN"/>
        </w:rPr>
        <w:t>, all the accepted paper must present on the conference by oral, video or poster</w:t>
      </w:r>
      <w:r>
        <w:rPr>
          <w:rFonts w:hint="default"/>
          <w:color w:val="auto"/>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jc w:val="both"/>
        <w:rPr>
          <w:color w:val="auto"/>
          <w:lang w:val="en-US" w:eastAsia="zh-CN"/>
        </w:rPr>
      </w:pPr>
    </w:p>
    <w:p>
      <w:pPr>
        <w:pStyle w:val="4"/>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0" w:leftChars="0" w:firstLine="0" w:firstLineChars="0"/>
        <w:jc w:val="both"/>
        <w:rPr>
          <w:color w:val="auto"/>
          <w:lang w:val="en-US" w:eastAsia="zh-CN"/>
        </w:rPr>
      </w:pPr>
      <w:r>
        <w:rPr>
          <w:color w:val="auto"/>
          <w:lang w:val="en-US" w:eastAsia="zh-CN"/>
        </w:rPr>
        <w:t xml:space="preserve">All of the papers submitted to the conference should report original, previously unpublished research results, experimental or theoretical, and the copyrights of the papers should not have been demised to any institution, organization or individual. </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p>
    <w:p>
      <w:pPr>
        <w:pStyle w:val="4"/>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0" w:leftChars="0" w:firstLine="0" w:firstLineChars="0"/>
        <w:jc w:val="both"/>
        <w:rPr>
          <w:rFonts w:hint="default"/>
          <w:color w:val="auto"/>
          <w:lang w:val="en-US" w:eastAsia="zh-CN"/>
        </w:rPr>
      </w:pPr>
      <w:r>
        <w:rPr>
          <w:rFonts w:hint="eastAsia"/>
          <w:color w:val="auto"/>
          <w:lang w:val="en-US" w:eastAsia="zh-CN"/>
        </w:rPr>
        <w:t>After acceptance, all the final version signed copy right and related materials ,which must be revised and refined according to the reviewers</w:t>
      </w:r>
      <w:r>
        <w:rPr>
          <w:rFonts w:hint="default"/>
          <w:color w:val="auto"/>
          <w:lang w:val="en-US" w:eastAsia="zh-CN"/>
        </w:rPr>
        <w:t>’</w:t>
      </w:r>
      <w:r>
        <w:rPr>
          <w:rFonts w:hint="eastAsia"/>
          <w:color w:val="auto"/>
          <w:lang w:val="en-US" w:eastAsia="zh-CN"/>
        </w:rPr>
        <w:t xml:space="preserve"> and conference committee</w:t>
      </w:r>
      <w:r>
        <w:rPr>
          <w:rFonts w:hint="default"/>
          <w:color w:val="auto"/>
          <w:lang w:val="en-US" w:eastAsia="zh-CN"/>
        </w:rPr>
        <w:t>’</w:t>
      </w:r>
      <w:r>
        <w:rPr>
          <w:rFonts w:hint="eastAsia"/>
          <w:color w:val="auto"/>
          <w:lang w:val="en-US" w:eastAsia="zh-CN"/>
        </w:rPr>
        <w:t>s requests, need to sent as the conference secretary/manager</w:t>
      </w:r>
      <w:r>
        <w:rPr>
          <w:rFonts w:hint="default"/>
          <w:color w:val="auto"/>
          <w:lang w:val="en-US" w:eastAsia="zh-CN"/>
        </w:rPr>
        <w:t>’</w:t>
      </w:r>
      <w:r>
        <w:rPr>
          <w:rFonts w:hint="eastAsia"/>
          <w:color w:val="auto"/>
          <w:lang w:val="en-US" w:eastAsia="zh-CN"/>
        </w:rPr>
        <w:t>s notification.</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Submission Method</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 xml:space="preserve">Prospective authors are invited to submit their full papers (including all sections, figures, tables and references) via </w:t>
      </w:r>
      <w:r>
        <w:rPr>
          <w:rFonts w:hint="eastAsia"/>
          <w:color w:val="auto"/>
          <w:lang w:val="en-US" w:eastAsia="zh-CN"/>
        </w:rPr>
        <w:t xml:space="preserve">Easy Chair link </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p>
    <w:p>
      <w:pPr>
        <w:pStyle w:val="10"/>
        <w:keepNext w:val="0"/>
        <w:keepLines w:val="0"/>
        <w:pageBreakBefore w:val="0"/>
        <w:widowControl/>
        <w:numPr>
          <w:ilvl w:val="1"/>
          <w:numId w:val="2"/>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1"/>
        <w:rPr>
          <w:rFonts w:hint="default"/>
          <w:color w:val="auto"/>
          <w:sz w:val="24"/>
          <w:szCs w:val="24"/>
          <w:lang w:val="en-US" w:eastAsia="zh-CN"/>
        </w:rPr>
      </w:pPr>
      <w:bookmarkStart w:id="32" w:name="_Toc30915"/>
      <w:bookmarkStart w:id="33" w:name="_Toc22546"/>
      <w:r>
        <w:rPr>
          <w:rFonts w:hint="eastAsia"/>
          <w:b/>
          <w:bCs/>
          <w:color w:val="auto"/>
          <w:sz w:val="24"/>
          <w:szCs w:val="24"/>
          <w:lang w:val="en-US" w:eastAsia="zh-CN"/>
        </w:rPr>
        <w:t>Paper</w:t>
      </w:r>
      <w:r>
        <w:rPr>
          <w:rFonts w:hint="default"/>
          <w:b/>
          <w:bCs/>
          <w:color w:val="auto"/>
          <w:sz w:val="24"/>
          <w:szCs w:val="24"/>
          <w:lang w:val="en-US" w:eastAsia="zh-CN"/>
        </w:rPr>
        <w:t xml:space="preserve"> </w:t>
      </w:r>
      <w:r>
        <w:rPr>
          <w:rFonts w:hint="eastAsia"/>
          <w:b/>
          <w:bCs/>
          <w:color w:val="auto"/>
          <w:sz w:val="24"/>
          <w:szCs w:val="24"/>
          <w:lang w:val="en-US" w:eastAsia="zh-CN"/>
        </w:rPr>
        <w:t>Review</w:t>
      </w:r>
      <w:bookmarkEnd w:id="32"/>
      <w:bookmarkEnd w:id="33"/>
      <w:r>
        <w:rPr>
          <w:rFonts w:hint="eastAsia"/>
          <w:b/>
          <w:bCs/>
          <w:color w:val="auto"/>
          <w:sz w:val="24"/>
          <w:szCs w:val="24"/>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All submissions to this conference will be sent to at least</w:t>
      </w:r>
      <w:r>
        <w:rPr>
          <w:rFonts w:hint="eastAsia"/>
          <w:color w:val="auto"/>
          <w:lang w:val="en-US" w:eastAsia="zh-CN"/>
        </w:rPr>
        <w:t xml:space="preserve"> </w:t>
      </w:r>
      <w:r>
        <w:rPr>
          <w:rFonts w:hint="default"/>
          <w:color w:val="auto"/>
          <w:lang w:val="en-US" w:eastAsia="zh-CN"/>
        </w:rPr>
        <w:t>2</w:t>
      </w:r>
      <w:r>
        <w:rPr>
          <w:color w:val="auto"/>
          <w:lang w:val="en-US" w:eastAsia="zh-CN"/>
        </w:rPr>
        <w:t xml:space="preserve"> independent reviewers selected from a group of well-established researchers by the Editor-in-Chief and evaluated based on originality, technical and research content, relevance to conference, contributions, and readability. The full paper submissions will be chosen based on technical merit, interest, applicability, and how well they fit a coherent and balanced technical program.</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We will first check plagiarism status of each submitted paper</w:t>
      </w:r>
      <w:r>
        <w:rPr>
          <w:rFonts w:hint="default"/>
          <w:color w:val="auto"/>
          <w:lang w:val="en-US" w:eastAsia="zh-CN"/>
        </w:rPr>
        <w:t xml:space="preserve">, and there is a hard rule that the </w:t>
      </w:r>
      <w:r>
        <w:rPr>
          <w:rFonts w:hint="eastAsia"/>
          <w:color w:val="auto"/>
          <w:lang w:val="en-US" w:eastAsia="zh-CN"/>
        </w:rPr>
        <w:t>similarity</w:t>
      </w:r>
      <w:r>
        <w:rPr>
          <w:rFonts w:hint="default"/>
          <w:color w:val="auto"/>
          <w:lang w:val="en-US" w:eastAsia="zh-CN"/>
        </w:rPr>
        <w:t xml:space="preserve"> rate can not exceed </w:t>
      </w:r>
      <w:r>
        <w:rPr>
          <w:rStyle w:val="15"/>
          <w:rFonts w:hint="eastAsia"/>
          <w:b/>
          <w:bCs/>
          <w:color w:val="auto"/>
          <w:sz w:val="24"/>
          <w:szCs w:val="24"/>
          <w:u w:val="none"/>
          <w:lang w:val="en-US" w:eastAsia="zh-CN"/>
        </w:rPr>
        <w:t>2</w:t>
      </w:r>
      <w:r>
        <w:rPr>
          <w:rStyle w:val="15"/>
          <w:rFonts w:hint="default"/>
          <w:b/>
          <w:bCs/>
          <w:color w:val="auto"/>
          <w:sz w:val="24"/>
          <w:szCs w:val="24"/>
          <w:u w:val="none"/>
          <w:lang w:val="en-US" w:eastAsia="zh-CN"/>
        </w:rPr>
        <w:t>0%</w:t>
      </w:r>
      <w:r>
        <w:rPr>
          <w:rStyle w:val="15"/>
          <w:b/>
          <w:bCs/>
          <w:color w:val="auto"/>
          <w:sz w:val="24"/>
          <w:szCs w:val="24"/>
          <w:u w:val="none"/>
          <w:lang w:val="en-US" w:eastAsia="zh-CN"/>
        </w:rPr>
        <w:t>.</w:t>
      </w:r>
      <w:r>
        <w:rPr>
          <w:color w:val="auto"/>
          <w:lang w:val="en-US" w:eastAsia="zh-CN"/>
        </w:rPr>
        <w:t xml:space="preserve"> We take plagiarism case very seriously, which include self-plagiarism of authors' own published papers. Papers with high percentage of plagiarism and self-plagiarism will not be considered. If an author is found to commit an act of plagiarism, the following acts of sanction will be taken:</w:t>
      </w:r>
    </w:p>
    <w:p>
      <w:pPr>
        <w:pStyle w:val="4"/>
        <w:keepNext w:val="0"/>
        <w:keepLines w:val="0"/>
        <w:pageBreakBefore w:val="0"/>
        <w:widowControl/>
        <w:numPr>
          <w:ilvl w:val="0"/>
          <w:numId w:val="9"/>
        </w:numPr>
        <w:kinsoku/>
        <w:wordWrap/>
        <w:overflowPunct/>
        <w:topLinePunct w:val="0"/>
        <w:autoSpaceDE/>
        <w:autoSpaceDN/>
        <w:bidi w:val="0"/>
        <w:adjustRightInd/>
        <w:snapToGrid/>
        <w:spacing w:after="0" w:line="360" w:lineRule="auto"/>
        <w:jc w:val="both"/>
        <w:rPr>
          <w:color w:val="auto"/>
          <w:lang w:val="en-US" w:eastAsia="zh-CN"/>
        </w:rPr>
      </w:pPr>
      <w:r>
        <w:rPr>
          <w:color w:val="auto"/>
          <w:lang w:val="en-US" w:eastAsia="zh-CN"/>
        </w:rPr>
        <w:t>Reject the paper submitted or delete the paper from the final publications.</w:t>
      </w:r>
    </w:p>
    <w:p>
      <w:pPr>
        <w:pStyle w:val="4"/>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0" w:leftChars="0" w:firstLine="0" w:firstLineChars="0"/>
        <w:jc w:val="both"/>
        <w:rPr>
          <w:color w:val="auto"/>
          <w:lang w:val="en-US" w:eastAsia="zh-CN"/>
        </w:rPr>
      </w:pPr>
      <w:r>
        <w:rPr>
          <w:color w:val="auto"/>
          <w:lang w:val="en-US" w:eastAsia="zh-CN"/>
        </w:rPr>
        <w:t>Report the authors violation to his/her supervisor(s) and affiliated institution(s).</w:t>
      </w:r>
    </w:p>
    <w:p>
      <w:pPr>
        <w:pStyle w:val="4"/>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0" w:leftChars="0" w:firstLine="0" w:firstLineChars="0"/>
        <w:jc w:val="both"/>
        <w:rPr>
          <w:color w:val="auto"/>
          <w:lang w:val="en-US" w:eastAsia="zh-CN"/>
        </w:rPr>
      </w:pPr>
      <w:r>
        <w:rPr>
          <w:color w:val="auto"/>
          <w:lang w:val="en-US" w:eastAsia="zh-CN"/>
        </w:rPr>
        <w:t>Report the authors violation to the appropriate overseeing office of academic ethics and research funding agency.</w:t>
      </w:r>
    </w:p>
    <w:p>
      <w:pPr>
        <w:pStyle w:val="4"/>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0" w:leftChars="0" w:firstLine="0" w:firstLineChars="0"/>
        <w:jc w:val="both"/>
        <w:rPr>
          <w:rFonts w:hint="eastAsia"/>
          <w:color w:val="auto"/>
          <w:lang w:val="en-US" w:eastAsia="zh-CN"/>
        </w:rPr>
      </w:pPr>
      <w:r>
        <w:rPr>
          <w:color w:val="auto"/>
          <w:lang w:val="en-US" w:eastAsia="zh-CN"/>
        </w:rPr>
        <w:t>Reserve the right to publish the authors name(s), the title of the article, the name(s) of the affiliated institution and the details of misconduct, etc. of the plagiarist.</w:t>
      </w:r>
    </w:p>
    <w:p>
      <w:pPr>
        <w:keepNext w:val="0"/>
        <w:keepLines w:val="0"/>
        <w:pageBreakBefore w:val="0"/>
        <w:numPr>
          <w:ilvl w:val="0"/>
          <w:numId w:val="9"/>
        </w:numPr>
        <w:kinsoku/>
        <w:wordWrap/>
        <w:overflowPunct/>
        <w:topLinePunct w:val="0"/>
        <w:autoSpaceDE/>
        <w:autoSpaceDN/>
        <w:bidi w:val="0"/>
        <w:adjustRightInd/>
        <w:snapToGrid/>
        <w:spacing w:after="0" w:line="360" w:lineRule="auto"/>
        <w:ind w:left="0" w:leftChars="0" w:firstLine="0" w:firstLineChars="0"/>
        <w:rPr>
          <w:rFonts w:hint="eastAsia"/>
          <w:color w:val="auto"/>
        </w:rPr>
      </w:pPr>
      <w:r>
        <w:rPr>
          <w:rFonts w:hint="eastAsia"/>
          <w:color w:val="auto"/>
        </w:rPr>
        <w:t>Each paper should clearly indicate the nature of its technical/scientific contribution, and the problems, domains or environments to which it is applicable. To facilitate the double-blind paper evaluation method, authors are kindly requested to produce and provide the paper WITHOUT any reference to any of the authors, including the authors</w:t>
      </w:r>
      <w:r>
        <w:rPr>
          <w:rFonts w:hint="default"/>
          <w:color w:val="auto"/>
          <w:lang w:val="en-US"/>
        </w:rPr>
        <w:t>’</w:t>
      </w:r>
      <w:r>
        <w:rPr>
          <w:rFonts w:hint="eastAsia"/>
          <w:color w:val="auto"/>
        </w:rPr>
        <w:t xml:space="preserve"> personal details, the acknowledgments section of the paper and any other reference that may disclose the authors</w:t>
      </w:r>
      <w:r>
        <w:rPr>
          <w:rFonts w:hint="default"/>
          <w:color w:val="auto"/>
          <w:lang w:val="en-US"/>
        </w:rPr>
        <w:t>’</w:t>
      </w:r>
      <w:r>
        <w:rPr>
          <w:rFonts w:hint="eastAsia"/>
          <w:color w:val="auto"/>
        </w:rPr>
        <w:t xml:space="preserve"> identity.</w:t>
      </w:r>
    </w:p>
    <w:p>
      <w:pPr>
        <w:keepNext w:val="0"/>
        <w:keepLines w:val="0"/>
        <w:pageBreakBefore w:val="0"/>
        <w:kinsoku/>
        <w:wordWrap/>
        <w:overflowPunct/>
        <w:topLinePunct w:val="0"/>
        <w:autoSpaceDE/>
        <w:autoSpaceDN/>
        <w:bidi w:val="0"/>
        <w:adjustRightInd/>
        <w:snapToGrid/>
        <w:spacing w:after="0" w:line="360" w:lineRule="auto"/>
        <w:rPr>
          <w:rFonts w:hint="eastAsia"/>
          <w:color w:val="auto"/>
        </w:rPr>
      </w:pPr>
    </w:p>
    <w:p>
      <w:pPr>
        <w:keepNext w:val="0"/>
        <w:keepLines w:val="0"/>
        <w:pageBreakBefore w:val="0"/>
        <w:numPr>
          <w:ilvl w:val="1"/>
          <w:numId w:val="2"/>
        </w:numPr>
        <w:kinsoku/>
        <w:wordWrap/>
        <w:overflowPunct/>
        <w:topLinePunct w:val="0"/>
        <w:autoSpaceDE/>
        <w:autoSpaceDN/>
        <w:bidi w:val="0"/>
        <w:adjustRightInd/>
        <w:snapToGrid/>
        <w:spacing w:after="0" w:line="360" w:lineRule="auto"/>
        <w:ind w:left="0" w:leftChars="0" w:firstLine="0" w:firstLineChars="0"/>
        <w:outlineLvl w:val="1"/>
        <w:rPr>
          <w:rFonts w:hint="default"/>
          <w:b/>
          <w:bCs/>
          <w:color w:val="auto"/>
          <w:sz w:val="24"/>
          <w:szCs w:val="24"/>
          <w:lang w:val="en-US" w:eastAsia="zh-CN"/>
        </w:rPr>
      </w:pPr>
      <w:bookmarkStart w:id="34" w:name="_Toc11578"/>
      <w:bookmarkStart w:id="35" w:name="_Toc17466"/>
      <w:r>
        <w:rPr>
          <w:rFonts w:hint="eastAsia"/>
          <w:b/>
          <w:bCs/>
          <w:color w:val="auto"/>
          <w:sz w:val="24"/>
          <w:szCs w:val="24"/>
          <w:lang w:val="en-US" w:eastAsia="zh-CN"/>
        </w:rPr>
        <w:t xml:space="preserve">Paper </w:t>
      </w:r>
      <w:r>
        <w:rPr>
          <w:b/>
          <w:bCs/>
          <w:color w:val="auto"/>
          <w:sz w:val="24"/>
          <w:szCs w:val="24"/>
          <w:lang w:val="en-US" w:eastAsia="zh-CN"/>
        </w:rPr>
        <w:t>R</w:t>
      </w:r>
      <w:r>
        <w:rPr>
          <w:rFonts w:hint="eastAsia"/>
          <w:b/>
          <w:bCs/>
          <w:color w:val="auto"/>
          <w:sz w:val="24"/>
          <w:szCs w:val="24"/>
          <w:lang w:val="en-US" w:eastAsia="zh-CN"/>
        </w:rPr>
        <w:t>egistration</w:t>
      </w:r>
      <w:bookmarkEnd w:id="34"/>
      <w:bookmarkEnd w:id="35"/>
    </w:p>
    <w:tbl>
      <w:tblPr>
        <w:tblStyle w:val="12"/>
        <w:tblW w:w="0" w:type="auto"/>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4"/>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tcPr>
          <w:p>
            <w:pPr>
              <w:pStyle w:val="4"/>
              <w:keepNext w:val="0"/>
              <w:keepLines w:val="0"/>
              <w:pageBreakBefore w:val="0"/>
              <w:widowControl/>
              <w:kinsoku/>
              <w:wordWrap/>
              <w:overflowPunct/>
              <w:topLinePunct w:val="0"/>
              <w:autoSpaceDE/>
              <w:autoSpaceDN/>
              <w:bidi w:val="0"/>
              <w:adjustRightInd/>
              <w:snapToGrid/>
              <w:spacing w:after="0" w:line="360" w:lineRule="auto"/>
              <w:jc w:val="center"/>
              <w:rPr>
                <w:rFonts w:hint="default"/>
                <w:b/>
                <w:bCs/>
                <w:color w:val="auto"/>
                <w:vertAlign w:val="baseline"/>
                <w:lang w:val="en-US" w:eastAsia="zh-CN"/>
              </w:rPr>
            </w:pPr>
            <w:r>
              <w:rPr>
                <w:rFonts w:hint="eastAsia"/>
                <w:b/>
                <w:bCs/>
                <w:color w:val="auto"/>
                <w:vertAlign w:val="baseline"/>
                <w:lang w:val="en-US" w:eastAsia="zh-CN"/>
              </w:rPr>
              <w:t>Items</w:t>
            </w:r>
          </w:p>
        </w:tc>
        <w:tc>
          <w:tcPr>
            <w:tcW w:w="3618" w:type="dxa"/>
          </w:tcPr>
          <w:p>
            <w:pPr>
              <w:pStyle w:val="4"/>
              <w:keepNext w:val="0"/>
              <w:keepLines w:val="0"/>
              <w:pageBreakBefore w:val="0"/>
              <w:widowControl/>
              <w:kinsoku/>
              <w:wordWrap/>
              <w:overflowPunct/>
              <w:topLinePunct w:val="0"/>
              <w:autoSpaceDE/>
              <w:autoSpaceDN/>
              <w:bidi w:val="0"/>
              <w:adjustRightInd/>
              <w:snapToGrid/>
              <w:spacing w:after="0" w:line="360" w:lineRule="auto"/>
              <w:jc w:val="center"/>
              <w:rPr>
                <w:rFonts w:hint="default"/>
                <w:b/>
                <w:bCs/>
                <w:color w:val="auto"/>
                <w:vertAlign w:val="baseline"/>
                <w:lang w:val="en-US" w:eastAsia="zh-CN"/>
              </w:rPr>
            </w:pPr>
            <w:r>
              <w:rPr>
                <w:rFonts w:hint="eastAsia"/>
                <w:b/>
                <w:bCs/>
                <w:color w:val="auto"/>
                <w:vertAlign w:val="baseline"/>
                <w:lang w:val="en-US" w:eastAsia="zh-CN"/>
              </w:rPr>
              <w:t>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Regular registration</w:t>
            </w:r>
          </w:p>
        </w:tc>
        <w:tc>
          <w:tcPr>
            <w:tcW w:w="3618"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￥3200/paper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Student registration(first author)</w:t>
            </w:r>
          </w:p>
        </w:tc>
        <w:tc>
          <w:tcPr>
            <w:tcW w:w="3618"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eastAsia"/>
                <w:color w:val="auto"/>
                <w:vertAlign w:val="baseline"/>
                <w:lang w:val="en-US" w:eastAsia="zh-CN"/>
              </w:rPr>
            </w:pPr>
            <w:r>
              <w:rPr>
                <w:rFonts w:hint="eastAsia"/>
                <w:color w:val="auto"/>
                <w:vertAlign w:val="baseline"/>
                <w:lang w:val="en-US" w:eastAsia="zh-CN"/>
              </w:rPr>
              <w:t>￥3000/paper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Extra page (charge from page7)</w:t>
            </w:r>
          </w:p>
        </w:tc>
        <w:tc>
          <w:tcPr>
            <w:tcW w:w="3618"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￥400/page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4"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Escort attendees to the conference</w:t>
            </w:r>
          </w:p>
        </w:tc>
        <w:tc>
          <w:tcPr>
            <w:tcW w:w="3618" w:type="dxa"/>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￥1200/person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2" w:type="dxa"/>
            <w:gridSpan w:val="2"/>
          </w:tcPr>
          <w:p>
            <w:pPr>
              <w:pStyle w:val="4"/>
              <w:keepNext w:val="0"/>
              <w:keepLines w:val="0"/>
              <w:pageBreakBefore w:val="0"/>
              <w:widowControl/>
              <w:kinsoku/>
              <w:wordWrap/>
              <w:overflowPunct/>
              <w:topLinePunct w:val="0"/>
              <w:autoSpaceDE/>
              <w:autoSpaceDN/>
              <w:bidi w:val="0"/>
              <w:adjustRightInd/>
              <w:snapToGrid/>
              <w:spacing w:after="0" w:line="360" w:lineRule="auto"/>
              <w:jc w:val="left"/>
              <w:rPr>
                <w:rFonts w:hint="default"/>
                <w:color w:val="auto"/>
                <w:vertAlign w:val="baseline"/>
                <w:lang w:val="en-US" w:eastAsia="zh-CN"/>
              </w:rPr>
            </w:pPr>
            <w:r>
              <w:rPr>
                <w:rFonts w:hint="eastAsia"/>
                <w:color w:val="auto"/>
                <w:vertAlign w:val="baseline"/>
                <w:lang w:val="en-US" w:eastAsia="zh-CN"/>
              </w:rPr>
              <w:t>For multiple submissions, please contact us.</w:t>
            </w:r>
          </w:p>
        </w:tc>
      </w:tr>
    </w:tbl>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eastAsia"/>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after="0" w:line="360" w:lineRule="auto"/>
        <w:jc w:val="both"/>
        <w:rPr>
          <w:rFonts w:hint="default"/>
          <w:color w:val="auto"/>
          <w:lang w:val="en-US" w:eastAsia="zh-CN"/>
        </w:rPr>
      </w:pPr>
      <w:r>
        <w:rPr>
          <w:rFonts w:hint="eastAsia"/>
          <w:color w:val="auto"/>
          <w:lang w:val="en-US" w:eastAsia="zh-CN"/>
        </w:rPr>
        <w:t>Note:</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rFonts w:hint="eastAsia"/>
          <w:color w:val="auto"/>
          <w:lang w:val="en-US" w:eastAsia="zh-CN"/>
        </w:rPr>
      </w:pPr>
      <w:r>
        <w:rPr>
          <w:rFonts w:hint="eastAsia"/>
          <w:color w:val="auto"/>
          <w:lang w:val="en-US" w:eastAsia="zh-CN"/>
        </w:rPr>
        <w:t>The regular registration fee is 3200 yuan.</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rFonts w:hint="eastAsia"/>
          <w:color w:val="auto"/>
          <w:lang w:val="en-US" w:eastAsia="zh-CN"/>
        </w:rPr>
      </w:pPr>
      <w:r>
        <w:rPr>
          <w:rFonts w:hint="eastAsia"/>
          <w:color w:val="auto"/>
          <w:lang w:val="en-US" w:eastAsia="zh-CN"/>
        </w:rPr>
        <w:t>For a full-time student (first author), the registration fee is 3,000 yuan; a valid student identity card is required.</w:t>
      </w:r>
      <w:bookmarkStart w:id="36" w:name="OLE_LINK2"/>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Each paid registration only covers one paper under the name of corresponding author.</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 xml:space="preserve">For </w:t>
      </w:r>
      <w:bookmarkEnd w:id="36"/>
      <w:r>
        <w:rPr>
          <w:rFonts w:hint="eastAsia"/>
          <w:color w:val="auto"/>
          <w:lang w:val="en-US" w:eastAsia="zh-CN"/>
        </w:rPr>
        <w:t>sponsors and teams to submit multiple papers, please contact the conference secretary/manager; each author (corresponding author) can submit at most 2 papers.</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rFonts w:hint="eastAsia"/>
          <w:color w:val="auto"/>
          <w:lang w:val="en-US" w:eastAsia="zh-CN"/>
        </w:rPr>
      </w:pPr>
      <w:r>
        <w:rPr>
          <w:rFonts w:hint="eastAsia"/>
          <w:color w:val="auto"/>
          <w:lang w:val="en-US" w:eastAsia="zh-CN"/>
        </w:rPr>
        <w:t>If a paper exceeds 6 pages, an extra page fee of 400 yuan/page will be charged starting from page 7.</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The registration outside of China can be paid according the newest currency rate.</w:t>
      </w:r>
    </w:p>
    <w:p>
      <w:pPr>
        <w:pStyle w:val="4"/>
        <w:keepNext w:val="0"/>
        <w:keepLines w:val="0"/>
        <w:pageBreakBefore w:val="0"/>
        <w:widowControl/>
        <w:numPr>
          <w:ilvl w:val="0"/>
          <w:numId w:val="10"/>
        </w:numPr>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Registration fee covers conference materials, lunches, coffee Breaks and conference kits during the conference.</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6. At least one author of each article should attend the conference and present the paper in person or in the form of video or poster.</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7. If you are willing to attend the conference and do presentation without publishing your paper, please</w:t>
      </w:r>
      <w:r>
        <w:rPr>
          <w:color w:val="auto"/>
          <w:lang w:val="en-US" w:eastAsia="zh-CN"/>
        </w:rPr>
        <w:t xml:space="preserve"> </w:t>
      </w:r>
      <w:r>
        <w:rPr>
          <w:rFonts w:hint="eastAsia"/>
          <w:color w:val="auto"/>
          <w:lang w:val="en-US" w:eastAsia="zh-CN"/>
        </w:rPr>
        <w:t>email us for an application.</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8. Please ensure that all registration fees are paid to us through the banking system in strict accordance with the registration form; the invoice information must be carefully checked with the author's financial department.</w:t>
      </w:r>
    </w:p>
    <w:p>
      <w:pPr>
        <w:pStyle w:val="4"/>
        <w:keepNext w:val="0"/>
        <w:keepLines w:val="0"/>
        <w:pageBreakBefore w:val="0"/>
        <w:widowControl/>
        <w:kinsoku/>
        <w:wordWrap/>
        <w:overflowPunct/>
        <w:topLinePunct w:val="0"/>
        <w:autoSpaceDE/>
        <w:autoSpaceDN/>
        <w:bidi w:val="0"/>
        <w:adjustRightInd/>
        <w:snapToGrid/>
        <w:spacing w:after="0" w:line="360" w:lineRule="auto"/>
        <w:jc w:val="both"/>
        <w:rPr>
          <w:color w:val="auto"/>
          <w:lang w:val="en-US" w:eastAsia="zh-CN"/>
        </w:rPr>
      </w:pPr>
      <w:r>
        <w:rPr>
          <w:rFonts w:hint="eastAsia"/>
          <w:color w:val="auto"/>
          <w:lang w:val="en-US" w:eastAsia="zh-CN"/>
        </w:rPr>
        <w:t xml:space="preserve">9. </w:t>
      </w:r>
      <w:r>
        <w:rPr>
          <w:color w:val="auto"/>
          <w:lang w:val="en-US" w:eastAsia="zh-CN"/>
        </w:rPr>
        <w:t>T</w:t>
      </w:r>
      <w:r>
        <w:rPr>
          <w:rFonts w:hint="eastAsia"/>
          <w:color w:val="auto"/>
          <w:lang w:val="en-US" w:eastAsia="zh-CN"/>
        </w:rPr>
        <w:t xml:space="preserve">he following items </w:t>
      </w:r>
      <w:r>
        <w:rPr>
          <w:color w:val="auto"/>
          <w:lang w:val="en-US" w:eastAsia="zh-CN"/>
        </w:rPr>
        <w:t xml:space="preserve">are </w:t>
      </w:r>
      <w:r>
        <w:rPr>
          <w:rFonts w:hint="eastAsia"/>
          <w:color w:val="auto"/>
          <w:lang w:val="en-US" w:eastAsia="zh-CN"/>
        </w:rPr>
        <w:t>Not included in the registration:</w:t>
      </w:r>
    </w:p>
    <w:p>
      <w:pPr>
        <w:pStyle w:val="4"/>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rPr>
          <w:color w:val="auto"/>
          <w:lang w:val="en-US" w:eastAsia="zh-CN"/>
        </w:rPr>
      </w:pPr>
      <w:r>
        <w:rPr>
          <w:rFonts w:hint="eastAsia"/>
          <w:color w:val="auto"/>
          <w:lang w:val="en-US" w:eastAsia="zh-CN"/>
        </w:rPr>
        <w:t>*Accommodation fee</w:t>
      </w:r>
    </w:p>
    <w:p>
      <w:pPr>
        <w:pStyle w:val="4"/>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rPr>
          <w:color w:val="auto"/>
          <w:lang w:val="en-US" w:eastAsia="zh-CN"/>
        </w:rPr>
      </w:pPr>
      <w:r>
        <w:rPr>
          <w:rFonts w:hint="eastAsia"/>
          <w:color w:val="auto"/>
          <w:lang w:val="en-US" w:eastAsia="zh-CN"/>
        </w:rPr>
        <w:t>*Visa application fee</w:t>
      </w:r>
    </w:p>
    <w:p>
      <w:pPr>
        <w:pStyle w:val="4"/>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rPr>
          <w:rFonts w:hint="eastAsia"/>
          <w:color w:val="auto"/>
          <w:lang w:val="en-US" w:eastAsia="zh-CN"/>
        </w:rPr>
      </w:pPr>
      <w:r>
        <w:rPr>
          <w:rFonts w:hint="eastAsia"/>
          <w:color w:val="auto"/>
          <w:lang w:val="en-US" w:eastAsia="zh-CN"/>
        </w:rPr>
        <w:t>*Transportation fee</w:t>
      </w:r>
    </w:p>
    <w:p>
      <w:pPr>
        <w:pStyle w:val="4"/>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rPr>
          <w:rFonts w:hint="default"/>
          <w:color w:val="auto"/>
          <w:lang w:val="en-US" w:eastAsia="zh-CN"/>
        </w:rPr>
      </w:pPr>
      <w:r>
        <w:rPr>
          <w:rFonts w:hint="eastAsia"/>
          <w:color w:val="auto"/>
          <w:lang w:val="en-US" w:eastAsia="zh-CN"/>
        </w:rPr>
        <w:t>* others.</w:t>
      </w:r>
    </w:p>
    <w:p>
      <w:pPr>
        <w:pStyle w:val="4"/>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rPr>
          <w:rFonts w:hint="eastAsia"/>
          <w:color w:val="auto"/>
          <w:lang w:val="en-US" w:eastAsia="zh-CN"/>
        </w:rPr>
      </w:pPr>
    </w:p>
    <w:p>
      <w:pPr>
        <w:keepNext w:val="0"/>
        <w:keepLines w:val="0"/>
        <w:pageBreakBefore w:val="0"/>
        <w:numPr>
          <w:ilvl w:val="1"/>
          <w:numId w:val="2"/>
        </w:numPr>
        <w:kinsoku/>
        <w:wordWrap/>
        <w:overflowPunct/>
        <w:topLinePunct w:val="0"/>
        <w:autoSpaceDE/>
        <w:autoSpaceDN/>
        <w:bidi w:val="0"/>
        <w:adjustRightInd/>
        <w:snapToGrid/>
        <w:spacing w:after="0" w:line="360" w:lineRule="auto"/>
        <w:ind w:left="0" w:leftChars="0" w:firstLine="0" w:firstLineChars="0"/>
        <w:outlineLvl w:val="1"/>
        <w:rPr>
          <w:rFonts w:hint="default"/>
          <w:b/>
          <w:bCs/>
          <w:color w:val="auto"/>
          <w:sz w:val="24"/>
          <w:szCs w:val="24"/>
          <w:lang w:val="en-US" w:eastAsia="zh-CN"/>
        </w:rPr>
      </w:pPr>
      <w:bookmarkStart w:id="37" w:name="_Toc6745"/>
      <w:bookmarkStart w:id="38" w:name="_Toc2579"/>
      <w:r>
        <w:rPr>
          <w:rFonts w:hint="eastAsia"/>
          <w:b/>
          <w:bCs/>
          <w:color w:val="auto"/>
          <w:sz w:val="24"/>
          <w:szCs w:val="24"/>
          <w:lang w:val="en-US" w:eastAsia="zh-CN"/>
        </w:rPr>
        <w:t xml:space="preserve">Paper </w:t>
      </w:r>
      <w:r>
        <w:rPr>
          <w:rFonts w:hint="default"/>
          <w:b/>
          <w:bCs/>
          <w:color w:val="auto"/>
          <w:sz w:val="24"/>
          <w:szCs w:val="24"/>
          <w:lang w:val="en-US" w:eastAsia="zh-CN"/>
        </w:rPr>
        <w:t>Publication</w:t>
      </w:r>
      <w:bookmarkEnd w:id="37"/>
      <w:bookmarkEnd w:id="38"/>
    </w:p>
    <w:p>
      <w:pPr>
        <w:keepNext w:val="0"/>
        <w:keepLines w:val="0"/>
        <w:pageBreakBefore w:val="0"/>
        <w:numPr>
          <w:ilvl w:val="0"/>
          <w:numId w:val="0"/>
        </w:numPr>
        <w:kinsoku/>
        <w:wordWrap/>
        <w:overflowPunct/>
        <w:topLinePunct w:val="0"/>
        <w:autoSpaceDE/>
        <w:autoSpaceDN/>
        <w:bidi w:val="0"/>
        <w:adjustRightInd/>
        <w:snapToGrid/>
        <w:spacing w:after="0" w:line="360" w:lineRule="auto"/>
        <w:ind w:leftChars="0"/>
        <w:outlineLvl w:val="1"/>
        <w:rPr>
          <w:rFonts w:hint="default"/>
          <w:b/>
          <w:bCs/>
          <w:color w:val="auto"/>
          <w:sz w:val="24"/>
          <w:szCs w:val="24"/>
          <w:lang w:val="en-US" w:eastAsia="zh-CN"/>
        </w:rPr>
      </w:pPr>
    </w:p>
    <w:p>
      <w:pPr>
        <w:keepNext w:val="0"/>
        <w:keepLines w:val="0"/>
        <w:pageBreakBefore w:val="0"/>
        <w:numPr>
          <w:ilvl w:val="0"/>
          <w:numId w:val="11"/>
        </w:numPr>
        <w:kinsoku/>
        <w:wordWrap/>
        <w:overflowPunct/>
        <w:topLinePunct w:val="0"/>
        <w:autoSpaceDE/>
        <w:autoSpaceDN/>
        <w:bidi w:val="0"/>
        <w:adjustRightInd/>
        <w:snapToGrid/>
        <w:spacing w:after="0" w:line="360" w:lineRule="auto"/>
        <w:ind w:left="0" w:leftChars="0" w:firstLine="0" w:firstLineChars="0"/>
        <w:outlineLvl w:val="0"/>
        <w:rPr>
          <w:rFonts w:hint="default"/>
          <w:b/>
          <w:bCs/>
          <w:caps/>
          <w:smallCaps w:val="0"/>
          <w:color w:val="auto"/>
          <w:sz w:val="24"/>
          <w:szCs w:val="24"/>
          <w:lang w:val="en-US" w:eastAsia="zh-CN"/>
        </w:rPr>
      </w:pPr>
      <w:bookmarkStart w:id="39" w:name="_Toc15651"/>
      <w:bookmarkStart w:id="40" w:name="_Toc2554"/>
      <w:r>
        <w:rPr>
          <w:rFonts w:hint="eastAsia"/>
          <w:b/>
          <w:bCs/>
          <w:caps/>
          <w:smallCaps w:val="0"/>
          <w:color w:val="auto"/>
          <w:sz w:val="24"/>
          <w:szCs w:val="24"/>
          <w:lang w:val="en-US" w:eastAsia="zh-CN"/>
        </w:rPr>
        <w:t>CONFERENCE PROGRAM</w:t>
      </w:r>
      <w:bookmarkEnd w:id="39"/>
      <w:bookmarkEnd w:id="40"/>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lang w:eastAsia="en-US"/>
        </w:rPr>
      </w:pPr>
      <w:r>
        <w:rPr>
          <w:rFonts w:hint="eastAsia"/>
          <w:color w:val="auto"/>
          <w:lang w:eastAsia="zh-CN"/>
        </w:rPr>
        <w:t>ICPPOE2022</w:t>
      </w:r>
      <w:r>
        <w:rPr>
          <w:rFonts w:eastAsia="Tahoma"/>
          <w:color w:val="auto"/>
        </w:rPr>
        <w:t xml:space="preserve"> will be held in</w:t>
      </w:r>
      <w:r>
        <w:rPr>
          <w:rFonts w:hint="eastAsia" w:eastAsia="Tahoma"/>
          <w:color w:val="auto"/>
          <w:lang w:val="en-US" w:eastAsia="zh-CN"/>
        </w:rPr>
        <w:t xml:space="preserve"> Kunming</w:t>
      </w:r>
      <w:r>
        <w:rPr>
          <w:rFonts w:eastAsia="Tahoma"/>
          <w:color w:val="auto"/>
        </w:rPr>
        <w:t xml:space="preserve"> of China on August 1</w:t>
      </w:r>
      <w:r>
        <w:rPr>
          <w:rFonts w:hint="eastAsia"/>
          <w:color w:val="auto"/>
          <w:lang w:val="en-US" w:eastAsia="zh-CN"/>
        </w:rPr>
        <w:t>2</w:t>
      </w:r>
      <w:r>
        <w:rPr>
          <w:rFonts w:eastAsia="Tahoma"/>
          <w:color w:val="auto"/>
        </w:rPr>
        <w:t>-1</w:t>
      </w:r>
      <w:r>
        <w:rPr>
          <w:rFonts w:hint="eastAsia"/>
          <w:color w:val="auto"/>
          <w:lang w:val="en-US" w:eastAsia="zh-CN"/>
        </w:rPr>
        <w:t>4</w:t>
      </w:r>
      <w:r>
        <w:rPr>
          <w:rFonts w:eastAsia="Tahoma"/>
          <w:color w:val="auto"/>
        </w:rPr>
        <w:t>, 2020. The following information about the schedule is for your reference.</w:t>
      </w:r>
    </w:p>
    <w:tbl>
      <w:tblPr>
        <w:tblStyle w:val="12"/>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2737"/>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6" w:type="dxa"/>
            <w:gridSpan w:val="3"/>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eastAsia" w:eastAsia="宋体"/>
                <w:color w:val="auto"/>
                <w:vertAlign w:val="baseline"/>
                <w:lang w:val="en-US" w:eastAsia="zh-CN"/>
              </w:rPr>
            </w:pPr>
            <w:r>
              <w:rPr>
                <w:rFonts w:hint="eastAsia"/>
                <w:color w:val="auto"/>
                <w:vertAlign w:val="baseline"/>
                <w:lang w:val="en-US" w:eastAsia="zh-CN"/>
              </w:rPr>
              <w:t>Conference Schedule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Align w:val="top"/>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ascii="Times New Roman" w:hAnsi="Times New Roman" w:eastAsia="宋体" w:cs="Times New Roman"/>
                <w:color w:val="auto"/>
                <w:kern w:val="0"/>
                <w:sz w:val="24"/>
                <w:szCs w:val="24"/>
                <w:vertAlign w:val="baseline"/>
                <w:lang w:val="en-US" w:eastAsia="en-US" w:bidi="ar-SA"/>
              </w:rPr>
            </w:pPr>
            <w:r>
              <w:rPr>
                <w:rFonts w:hint="eastAsia" w:eastAsia="Tahoma"/>
                <w:color w:val="auto"/>
                <w:lang w:val="en-US" w:eastAsia="zh-CN"/>
              </w:rPr>
              <w:t>November 11</w:t>
            </w:r>
          </w:p>
        </w:tc>
        <w:tc>
          <w:tcPr>
            <w:tcW w:w="2737" w:type="dxa"/>
            <w:vAlign w:val="top"/>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ascii="Times New Roman" w:hAnsi="Times New Roman" w:eastAsia="宋体" w:cs="Times New Roman"/>
                <w:color w:val="auto"/>
                <w:kern w:val="0"/>
                <w:sz w:val="24"/>
                <w:szCs w:val="24"/>
                <w:vertAlign w:val="baseline"/>
                <w:lang w:val="en-US" w:eastAsia="en-US" w:bidi="ar-SA"/>
              </w:rPr>
            </w:pPr>
            <w:r>
              <w:rPr>
                <w:rFonts w:hint="eastAsia"/>
                <w:color w:val="auto"/>
                <w:vertAlign w:val="baseline"/>
                <w:lang w:val="en-US" w:eastAsia="zh-CN"/>
              </w:rPr>
              <w:t>09：00-17：00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Registrations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Merge w:val="restart"/>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eastAsia"/>
                <w:color w:val="auto"/>
                <w:vertAlign w:val="baseline"/>
                <w:lang w:val="en-US" w:eastAsia="zh-CN"/>
              </w:rPr>
            </w:pPr>
            <w:bookmarkStart w:id="59" w:name="_GoBack"/>
            <w:bookmarkEnd w:id="59"/>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eastAsia"/>
                <w:color w:val="auto"/>
                <w:vertAlign w:val="baseline"/>
                <w:lang w:val="en-US" w:eastAsia="zh-CN"/>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eastAsia="Tahoma"/>
                <w:color w:val="auto"/>
                <w:lang w:val="en-US" w:eastAsia="zh-CN"/>
              </w:rPr>
              <w:t>November 12</w:t>
            </w: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08：30-09：00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Opening Ceremony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Merge w:val="continue"/>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vertAlign w:val="baseline"/>
                <w:lang w:eastAsia="en-US"/>
              </w:rPr>
            </w:pP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09：00-12：00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Keynote Speeches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Merge w:val="continue"/>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vertAlign w:val="baseline"/>
                <w:lang w:eastAsia="en-US"/>
              </w:rPr>
            </w:pP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12：00-14：00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Merge w:val="continue"/>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vertAlign w:val="baseline"/>
                <w:lang w:eastAsia="en-US"/>
              </w:rPr>
            </w:pP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14：00-17：00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Oral 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vMerge w:val="continue"/>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vertAlign w:val="baseline"/>
                <w:lang w:eastAsia="en-US"/>
              </w:rPr>
            </w:pP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17：30-19：00</w:t>
            </w:r>
          </w:p>
        </w:tc>
        <w:tc>
          <w:tcPr>
            <w:tcW w:w="3688"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color w:val="auto"/>
                <w:vertAlign w:val="baseline"/>
                <w:lang w:val="en-US" w:eastAsia="zh-CN"/>
              </w:rPr>
              <w:t>Banquet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1"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eastAsia="宋体"/>
                <w:color w:val="auto"/>
                <w:vertAlign w:val="baseline"/>
                <w:lang w:val="en-US" w:eastAsia="zh-CN"/>
              </w:rPr>
            </w:pPr>
            <w:r>
              <w:rPr>
                <w:rFonts w:hint="eastAsia" w:eastAsia="Tahoma"/>
                <w:color w:val="auto"/>
                <w:lang w:val="en-US" w:eastAsia="zh-CN"/>
              </w:rPr>
              <w:t>November 13</w:t>
            </w:r>
          </w:p>
        </w:tc>
        <w:tc>
          <w:tcPr>
            <w:tcW w:w="2737" w:type="dxa"/>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vertAlign w:val="baseline"/>
                <w:lang w:eastAsia="en-US"/>
              </w:rPr>
            </w:pPr>
            <w:r>
              <w:rPr>
                <w:rFonts w:hint="eastAsia"/>
                <w:color w:val="auto"/>
                <w:vertAlign w:val="baseline"/>
                <w:lang w:val="en-US" w:eastAsia="zh-CN"/>
              </w:rPr>
              <w:t>09：00-17：00</w:t>
            </w:r>
          </w:p>
        </w:tc>
        <w:tc>
          <w:tcPr>
            <w:tcW w:w="3688" w:type="dxa"/>
            <w:vAlign w:val="top"/>
          </w:tcPr>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hint="default" w:ascii="Times New Roman" w:hAnsi="Times New Roman" w:eastAsia="宋体" w:cs="Times New Roman"/>
                <w:color w:val="auto"/>
                <w:kern w:val="0"/>
                <w:sz w:val="24"/>
                <w:szCs w:val="24"/>
                <w:vertAlign w:val="baseline"/>
                <w:lang w:val="en-US" w:eastAsia="en-US" w:bidi="ar-SA"/>
              </w:rPr>
            </w:pPr>
            <w:r>
              <w:rPr>
                <w:rFonts w:hint="eastAsia"/>
                <w:color w:val="auto"/>
                <w:vertAlign w:val="baseline"/>
                <w:lang w:val="en-US" w:eastAsia="zh-CN"/>
              </w:rPr>
              <w:t>Oral Presentations</w:t>
            </w:r>
          </w:p>
        </w:tc>
      </w:tr>
    </w:tbl>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default" w:eastAsia="宋体"/>
          <w:color w:val="auto"/>
          <w:lang w:val="en-US" w:eastAsia="zh-CN"/>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 This is the conference program outline. Actual time arrangement may be a little different according to participant numbers.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p>
    <w:p>
      <w:pPr>
        <w:keepNext w:val="0"/>
        <w:keepLines w:val="0"/>
        <w:pageBreakBefore w:val="0"/>
        <w:numPr>
          <w:ilvl w:val="1"/>
          <w:numId w:val="11"/>
        </w:numPr>
        <w:kinsoku/>
        <w:wordWrap/>
        <w:overflowPunct/>
        <w:topLinePunct w:val="0"/>
        <w:autoSpaceDE/>
        <w:autoSpaceDN/>
        <w:bidi w:val="0"/>
        <w:adjustRightInd/>
        <w:snapToGrid/>
        <w:spacing w:after="0" w:line="360" w:lineRule="auto"/>
        <w:ind w:left="0" w:leftChars="0" w:firstLine="0" w:firstLineChars="0"/>
        <w:outlineLvl w:val="1"/>
        <w:rPr>
          <w:rFonts w:hint="default"/>
          <w:b/>
          <w:bCs/>
          <w:color w:val="auto"/>
          <w:sz w:val="30"/>
          <w:szCs w:val="30"/>
          <w:lang w:val="en-US" w:eastAsia="zh-CN"/>
        </w:rPr>
      </w:pPr>
      <w:bookmarkStart w:id="41" w:name="_Toc18051"/>
      <w:r>
        <w:rPr>
          <w:rFonts w:hint="default"/>
          <w:b/>
          <w:bCs/>
          <w:color w:val="auto"/>
          <w:sz w:val="30"/>
          <w:szCs w:val="30"/>
          <w:lang w:val="en-US" w:eastAsia="zh-CN"/>
        </w:rPr>
        <w:t>Con</w:t>
      </w:r>
      <w:r>
        <w:rPr>
          <w:rFonts w:hint="eastAsia"/>
          <w:b/>
          <w:bCs/>
          <w:color w:val="auto"/>
          <w:sz w:val="30"/>
          <w:szCs w:val="30"/>
          <w:lang w:val="en-US" w:eastAsia="zh-CN"/>
        </w:rPr>
        <w:t>ference Venue</w:t>
      </w:r>
      <w:bookmarkEnd w:id="41"/>
    </w:p>
    <w:p>
      <w:pPr>
        <w:pStyle w:val="10"/>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textAlignment w:val="baseline"/>
        <w:rPr>
          <w:rFonts w:hint="eastAsia" w:ascii="Times New Roman" w:hAnsi="Times New Roman" w:eastAsia="宋体" w:cs="Arial"/>
          <w:color w:val="auto"/>
          <w:kern w:val="1"/>
          <w:sz w:val="24"/>
          <w:szCs w:val="24"/>
          <w:lang w:val="en-US" w:eastAsia="zh-CN" w:bidi="hi-IN"/>
        </w:rPr>
      </w:pPr>
    </w:p>
    <w:p>
      <w:pPr>
        <w:pStyle w:val="10"/>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textAlignment w:val="baseline"/>
        <w:rPr>
          <w:rFonts w:hint="eastAsia" w:ascii="Times New Roman" w:hAnsi="Times New Roman" w:eastAsia="宋体" w:cs="Arial"/>
          <w:color w:val="auto"/>
          <w:kern w:val="1"/>
          <w:sz w:val="24"/>
          <w:szCs w:val="24"/>
          <w:lang w:val="en-US" w:eastAsia="zh-CN" w:bidi="hi-IN"/>
        </w:rPr>
      </w:pPr>
    </w:p>
    <w:p>
      <w:pPr>
        <w:pStyle w:val="10"/>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Chars="0"/>
        <w:jc w:val="both"/>
        <w:textAlignment w:val="baseline"/>
        <w:rPr>
          <w:rFonts w:hint="eastAsia" w:ascii="Times New Roman" w:hAnsi="Times New Roman" w:eastAsia="宋体" w:cs="Arial"/>
          <w:b/>
          <w:bCs/>
          <w:color w:val="auto"/>
          <w:kern w:val="1"/>
          <w:sz w:val="24"/>
          <w:szCs w:val="24"/>
          <w:lang w:val="fr-FR" w:eastAsia="zh-CN" w:bidi="hi-IN"/>
        </w:rPr>
      </w:pPr>
      <w:r>
        <w:rPr>
          <w:rFonts w:hint="eastAsia" w:ascii="Times New Roman" w:hAnsi="Times New Roman" w:eastAsia="宋体" w:cs="Arial"/>
          <w:b/>
          <w:bCs/>
          <w:color w:val="auto"/>
          <w:kern w:val="1"/>
          <w:sz w:val="24"/>
          <w:szCs w:val="24"/>
          <w:lang w:val="fr-FR" w:eastAsia="zh-CN" w:bidi="hi-IN"/>
        </w:rPr>
        <w:t>Fontaine Blanche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lang w:val="fr-FR"/>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The hotel, a five-star hotel is located in the Chenggong Campus of Yunnan Normal University, Juxian Street, Chenggong District, Kunming City. It is surrounded by 9 colleges and universities with beautiful environment.</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Tahoma"/>
          <w:color w:val="auto"/>
        </w:rPr>
      </w:pPr>
      <w:r>
        <w:rPr>
          <w:rFonts w:hint="eastAsia" w:eastAsia="Tahoma"/>
          <w:color w:val="auto"/>
        </w:rPr>
        <w:t>Hotel Ad</w:t>
      </w:r>
      <w:r>
        <w:rPr>
          <w:rFonts w:hint="eastAsia"/>
          <w:color w:val="auto"/>
          <w:lang w:val="en-US" w:eastAsia="zh-CN"/>
        </w:rPr>
        <w:t>d</w:t>
      </w:r>
      <w:r>
        <w:rPr>
          <w:rFonts w:hint="eastAsia" w:eastAsia="Tahoma"/>
          <w:color w:val="auto"/>
        </w:rPr>
        <w:t>ress: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Tahoma"/>
          <w:color w:val="auto"/>
        </w:rPr>
      </w:pPr>
      <w:r>
        <w:rPr>
          <w:rFonts w:hint="eastAsia" w:eastAsia="Tahoma"/>
          <w:color w:val="auto"/>
        </w:rPr>
        <w:t>No.768 Juxian Street, University Town Chenggong District Kunming 650500 China</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Tahoma"/>
          <w:color w:val="auto"/>
        </w:rPr>
      </w:pPr>
      <w:r>
        <w:rPr>
          <w:rFonts w:hint="eastAsia" w:eastAsia="Tahoma"/>
          <w:color w:val="auto"/>
        </w:rPr>
        <w:t>Hotel Front Desk Telephone:</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r>
        <w:rPr>
          <w:rFonts w:hint="eastAsia" w:eastAsia="Tahoma"/>
          <w:color w:val="auto"/>
        </w:rPr>
        <w:t xml:space="preserve">0086871-67468888 </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hint="eastAsia" w:eastAsia="宋体"/>
          <w:color w:val="auto"/>
          <w:lang w:val="en-US" w:eastAsia="zh-CN"/>
        </w:rPr>
      </w:pPr>
      <w:r>
        <w:rPr>
          <w:rFonts w:hint="eastAsia" w:eastAsia="Tahoma"/>
          <w:color w:val="auto"/>
        </w:rPr>
        <w:t>You can also call the conference affairs group for any consultation</w:t>
      </w:r>
      <w:r>
        <w:rPr>
          <w:rFonts w:hint="eastAsia"/>
          <w:color w:val="auto"/>
          <w:lang w:val="en-US" w:eastAsia="zh-CN"/>
        </w:rPr>
        <w:t>.</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r>
        <w:rPr>
          <w:rFonts w:eastAsia="Tahoma"/>
          <w:color w:val="auto"/>
        </w:rPr>
        <w:t>Tel.: +</w:t>
      </w:r>
      <w:r>
        <w:rPr>
          <w:rFonts w:hint="eastAsia"/>
          <w:color w:val="auto"/>
          <w:lang w:val="en-US" w:eastAsia="zh-CN"/>
        </w:rPr>
        <w:t xml:space="preserve">86 </w:t>
      </w:r>
      <w:r>
        <w:rPr>
          <w:rFonts w:hint="eastAsia" w:cs="Times New Roman" w:eastAsiaTheme="minorEastAsia"/>
          <w:color w:val="auto"/>
          <w:kern w:val="2"/>
          <w:lang w:val="en-US" w:eastAsia="zh-CN" w:bidi="ar-SA"/>
        </w:rPr>
        <w:t>18271938662</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r>
        <w:rPr>
          <w:rStyle w:val="14"/>
          <w:rFonts w:eastAsia="Tahoma"/>
          <w:color w:val="auto"/>
        </w:rPr>
        <w:t>Hotel Transportation</w:t>
      </w:r>
    </w:p>
    <w:p>
      <w:pPr>
        <w:pStyle w:val="10"/>
        <w:keepNext w:val="0"/>
        <w:keepLines w:val="0"/>
        <w:pageBreakBefore w:val="0"/>
        <w:widowControl/>
        <w:numPr>
          <w:ilvl w:val="0"/>
          <w:numId w:val="12"/>
        </w:numPr>
        <w:kinsoku/>
        <w:wordWrap/>
        <w:overflowPunct/>
        <w:topLinePunct w:val="0"/>
        <w:autoSpaceDE/>
        <w:autoSpaceDN/>
        <w:bidi w:val="0"/>
        <w:adjustRightInd/>
        <w:snapToGrid/>
        <w:spacing w:beforeAutospacing="0" w:after="0" w:afterAutospacing="0" w:line="360" w:lineRule="auto"/>
        <w:ind w:left="420" w:leftChars="0" w:hanging="420" w:firstLineChars="0"/>
        <w:jc w:val="both"/>
        <w:textAlignment w:val="baseline"/>
        <w:rPr>
          <w:rFonts w:eastAsia="Tahoma"/>
          <w:color w:val="auto"/>
        </w:rPr>
      </w:pPr>
      <w:r>
        <w:rPr>
          <w:rFonts w:eastAsia="Tahoma"/>
          <w:color w:val="auto"/>
        </w:rPr>
        <w:t>From Kunming Railway Station to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By Subway: Walk about 500 meters to Kunming Railway Station (Metro Station), take Metro No. 1 →After 13 stops, get off at Lianda Street Station (C exit)→Walk about 174 meters to Lianda Street Bus Station (Choi Yuen South Road)→Take Bus No. Z54, after 2 stops, get off at Juxian Street→Walk about 593 meters to the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By Taxi: About 28.3 kilometers, cost about 71 RMB or so.</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p>
    <w:p>
      <w:pPr>
        <w:pStyle w:val="10"/>
        <w:keepNext w:val="0"/>
        <w:keepLines w:val="0"/>
        <w:pageBreakBefore w:val="0"/>
        <w:widowControl/>
        <w:numPr>
          <w:ilvl w:val="0"/>
          <w:numId w:val="12"/>
        </w:numPr>
        <w:kinsoku/>
        <w:wordWrap/>
        <w:overflowPunct/>
        <w:topLinePunct w:val="0"/>
        <w:autoSpaceDE/>
        <w:autoSpaceDN/>
        <w:bidi w:val="0"/>
        <w:adjustRightInd/>
        <w:snapToGrid/>
        <w:spacing w:beforeAutospacing="0" w:after="0" w:afterAutospacing="0" w:line="360" w:lineRule="auto"/>
        <w:ind w:left="420" w:leftChars="0" w:hanging="420" w:firstLineChars="0"/>
        <w:jc w:val="both"/>
        <w:textAlignment w:val="baseline"/>
        <w:rPr>
          <w:rFonts w:eastAsia="Tahoma"/>
          <w:color w:val="auto"/>
        </w:rPr>
      </w:pPr>
      <w:r>
        <w:rPr>
          <w:rFonts w:eastAsia="Tahoma"/>
          <w:color w:val="auto"/>
        </w:rPr>
        <w:t>From Kunmingnan Railway Station to the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Walk about 302 meters to west square of Kunmingnan Railway Station, take Bus No. K35, after 1 stop and get off at the Juxian Streeet Station→Walk 539 meters to the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By Taxi: About 4.7 kilometers, cost about 12 RMB or so.</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p>
    <w:p>
      <w:pPr>
        <w:pStyle w:val="10"/>
        <w:keepNext w:val="0"/>
        <w:keepLines w:val="0"/>
        <w:pageBreakBefore w:val="0"/>
        <w:widowControl/>
        <w:numPr>
          <w:ilvl w:val="0"/>
          <w:numId w:val="12"/>
        </w:numPr>
        <w:kinsoku/>
        <w:wordWrap/>
        <w:overflowPunct/>
        <w:topLinePunct w:val="0"/>
        <w:autoSpaceDE/>
        <w:autoSpaceDN/>
        <w:bidi w:val="0"/>
        <w:adjustRightInd/>
        <w:snapToGrid/>
        <w:spacing w:beforeAutospacing="0" w:after="0" w:afterAutospacing="0" w:line="360" w:lineRule="auto"/>
        <w:ind w:left="420" w:leftChars="0" w:hanging="420" w:firstLineChars="0"/>
        <w:jc w:val="both"/>
        <w:textAlignment w:val="baseline"/>
        <w:rPr>
          <w:rFonts w:eastAsia="Tahoma"/>
          <w:color w:val="auto"/>
        </w:rPr>
      </w:pPr>
      <w:r>
        <w:rPr>
          <w:rFonts w:eastAsia="Tahoma"/>
          <w:color w:val="auto"/>
        </w:rPr>
        <w:t>From Kunming Changshui International Airport to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By Subway: Walk about 50 meters to the Changshui International Airport-Southern Passenger Station→Take Airport Express Line 4, after 1 stop and get off at Century City→Walk about 339 meters to Erji Road metro station→Take Metro No. 1, after 7 stops, get off at Lianda Street Station (C exit)→Walk about 174 meters to Lianda Street Bus Station (Choi Yuen South Road)→Take Bus No. Z54, after 2 stops, get off at Juxian Street→Walk about 593 meters to the hotel.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By Taxi: About 44.1 kilometers, cost about 113 RMB or so.</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center"/>
        <w:textAlignment w:val="baseline"/>
        <w:rPr>
          <w:rFonts w:eastAsia="Tahoma"/>
          <w:color w:val="auto"/>
        </w:rPr>
      </w:pPr>
      <w:r>
        <w:rPr>
          <w:rFonts w:eastAsia="Tahoma"/>
          <w:color w:val="auto"/>
          <w:lang w:eastAsia="en-US"/>
        </w:rPr>
        <w:drawing>
          <wp:inline distT="0" distB="0" distL="114300" distR="114300">
            <wp:extent cx="3043555" cy="2537460"/>
            <wp:effectExtent l="0" t="0" r="4445" b="15240"/>
            <wp:docPr id="16" name="图片 1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7"/>
                    <pic:cNvPicPr>
                      <a:picLocks noChangeAspect="1"/>
                    </pic:cNvPicPr>
                  </pic:nvPicPr>
                  <pic:blipFill>
                    <a:blip r:embed="rId13"/>
                    <a:stretch>
                      <a:fillRect/>
                    </a:stretch>
                  </pic:blipFill>
                  <pic:spPr>
                    <a:xfrm>
                      <a:off x="0" y="0"/>
                      <a:ext cx="3043555" cy="253746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after="0" w:line="360" w:lineRule="auto"/>
        <w:rPr>
          <w:rStyle w:val="14"/>
          <w:rFonts w:eastAsia="Tahoma" w:cs="Times New Roman"/>
          <w:color w:val="auto"/>
          <w:kern w:val="0"/>
          <w:sz w:val="27"/>
          <w:szCs w:val="27"/>
          <w:lang w:val="en-US" w:eastAsia="zh-CN" w:bidi="ar"/>
        </w:rPr>
      </w:pP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keepNext w:val="0"/>
        <w:keepLines w:val="0"/>
        <w:pageBreakBefore w:val="0"/>
        <w:widowControl/>
        <w:numPr>
          <w:ilvl w:val="1"/>
          <w:numId w:val="11"/>
        </w:numPr>
        <w:kinsoku/>
        <w:wordWrap/>
        <w:overflowPunct/>
        <w:topLinePunct w:val="0"/>
        <w:autoSpaceDE/>
        <w:autoSpaceDN/>
        <w:bidi w:val="0"/>
        <w:adjustRightInd/>
        <w:snapToGrid/>
        <w:spacing w:after="0" w:line="360" w:lineRule="auto"/>
        <w:ind w:left="0" w:leftChars="0" w:firstLine="0" w:firstLineChars="0"/>
        <w:outlineLvl w:val="1"/>
        <w:rPr>
          <w:rFonts w:cs="Times New Roman"/>
          <w:b/>
          <w:bCs/>
          <w:color w:val="auto"/>
        </w:rPr>
      </w:pPr>
      <w:bookmarkStart w:id="42" w:name="_Toc30561"/>
      <w:bookmarkStart w:id="43" w:name="_Toc29084"/>
      <w:r>
        <w:rPr>
          <w:rStyle w:val="14"/>
          <w:rFonts w:cs="Times New Roman"/>
          <w:b/>
          <w:bCs/>
          <w:color w:val="auto"/>
          <w:kern w:val="0"/>
          <w:lang w:val="en-US" w:eastAsia="zh-CN" w:bidi="ar"/>
        </w:rPr>
        <w:t>Oral Presentation Instruction</w:t>
      </w:r>
      <w:bookmarkEnd w:id="42"/>
      <w:bookmarkEnd w:id="43"/>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1. Timing: a maximum of 15 minutes total, including speaking time and discussion. Please make sure your presentation is well timed. Please keep in mind that the program is full and that the speaker after you would like their allocated time available to them.</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2 You can use CD or USB flash drive (memory stick), make sure you scanned viruses in your own computer. Each speaker is required to meet her/his session chair in the corresponding session rooms 10 minutes before the session starts and copy the slide file(PPT or PDF) to the computer.</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3 It is suggested that you email a copy of your presentation to your personal inbox as a backup. If for some reason the files can’t be accessed from your flash drive, you will be able to download them to the computer from your email.</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4 Please note that each session room will be equipped with a LCD projector, screen, point device, microphone, and a laptop with general presentation software such as Microsoft PowerPoint and Adobe Reader. Please make sure that your files are compatible and readable with our operation system by using commonly used fronts and symbols. If you plan to use your own computer, please try the connection and make sure it works before your presentation.</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5 Movies: If your PowerPoint files contain movies please make sure that they are well formatted and connected to the main files.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textAlignment w:val="baseline"/>
        <w:rPr>
          <w:rFonts w:eastAsia="Tahoma"/>
          <w:color w:val="auto"/>
        </w:rPr>
      </w:pPr>
    </w:p>
    <w:p>
      <w:pPr>
        <w:pStyle w:val="10"/>
        <w:keepNext w:val="0"/>
        <w:keepLines w:val="0"/>
        <w:pageBreakBefore w:val="0"/>
        <w:widowControl/>
        <w:numPr>
          <w:ilvl w:val="1"/>
          <w:numId w:val="11"/>
        </w:numPr>
        <w:kinsoku/>
        <w:wordWrap/>
        <w:overflowPunct/>
        <w:topLinePunct w:val="0"/>
        <w:autoSpaceDE/>
        <w:autoSpaceDN/>
        <w:bidi w:val="0"/>
        <w:adjustRightInd/>
        <w:snapToGrid/>
        <w:spacing w:beforeAutospacing="0" w:after="0" w:afterAutospacing="0" w:line="360" w:lineRule="auto"/>
        <w:ind w:left="0" w:leftChars="0" w:firstLine="0" w:firstLineChars="0"/>
        <w:textAlignment w:val="baseline"/>
        <w:outlineLvl w:val="1"/>
        <w:rPr>
          <w:rFonts w:eastAsia="Tahoma"/>
          <w:b/>
          <w:bCs/>
          <w:color w:val="auto"/>
        </w:rPr>
      </w:pPr>
      <w:bookmarkStart w:id="44" w:name="_Toc1362"/>
      <w:bookmarkStart w:id="45" w:name="_Toc5767"/>
      <w:r>
        <w:rPr>
          <w:rStyle w:val="14"/>
          <w:rFonts w:eastAsia="Tahoma"/>
          <w:b/>
          <w:bCs/>
          <w:color w:val="auto"/>
        </w:rPr>
        <w:t>Poster Presentation Instruction</w:t>
      </w:r>
      <w:bookmarkEnd w:id="44"/>
      <w:bookmarkEnd w:id="45"/>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1. Maximum poster size is 60 CM wide by 80 CM high（A1）.</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r>
        <w:rPr>
          <w:rFonts w:eastAsia="Tahoma"/>
          <w:color w:val="auto"/>
        </w:rPr>
        <w:t>2. Please note that during your poster session, the author should stay by your poster paper to explain and discuss your paper with visiting delegates.</w:t>
      </w:r>
    </w:p>
    <w:p>
      <w:pPr>
        <w:pStyle w:val="10"/>
        <w:keepNext w:val="0"/>
        <w:keepLines w:val="0"/>
        <w:pageBreakBefore w:val="0"/>
        <w:widowControl/>
        <w:kinsoku/>
        <w:wordWrap/>
        <w:overflowPunct/>
        <w:topLinePunct w:val="0"/>
        <w:autoSpaceDE/>
        <w:autoSpaceDN/>
        <w:bidi w:val="0"/>
        <w:adjustRightInd/>
        <w:snapToGrid/>
        <w:spacing w:beforeAutospacing="0" w:after="0" w:afterAutospacing="0" w:line="360" w:lineRule="auto"/>
        <w:jc w:val="both"/>
        <w:textAlignment w:val="baseline"/>
        <w:rPr>
          <w:rFonts w:eastAsia="Tahoma"/>
          <w:color w:val="auto"/>
        </w:rPr>
      </w:pPr>
    </w:p>
    <w:p>
      <w:pPr>
        <w:keepNext w:val="0"/>
        <w:keepLines w:val="0"/>
        <w:pageBreakBefore w:val="0"/>
        <w:numPr>
          <w:ilvl w:val="0"/>
          <w:numId w:val="11"/>
        </w:numPr>
        <w:kinsoku/>
        <w:wordWrap/>
        <w:overflowPunct/>
        <w:topLinePunct w:val="0"/>
        <w:autoSpaceDE/>
        <w:autoSpaceDN/>
        <w:bidi w:val="0"/>
        <w:adjustRightInd/>
        <w:snapToGrid/>
        <w:spacing w:after="0" w:line="360" w:lineRule="auto"/>
        <w:ind w:left="0" w:leftChars="0" w:firstLine="0" w:firstLineChars="0"/>
        <w:outlineLvl w:val="0"/>
        <w:rPr>
          <w:rFonts w:hint="eastAsia"/>
          <w:b/>
          <w:bCs/>
          <w:caps/>
          <w:smallCaps w:val="0"/>
          <w:color w:val="auto"/>
          <w:sz w:val="24"/>
          <w:szCs w:val="24"/>
          <w:lang w:val="en-US" w:eastAsia="zh-CN"/>
        </w:rPr>
      </w:pPr>
      <w:bookmarkStart w:id="46" w:name="_Toc14064"/>
      <w:bookmarkStart w:id="47" w:name="_Toc2850"/>
      <w:r>
        <w:rPr>
          <w:rFonts w:hint="default"/>
          <w:b/>
          <w:bCs/>
          <w:caps/>
          <w:smallCaps w:val="0"/>
          <w:color w:val="auto"/>
          <w:sz w:val="24"/>
          <w:szCs w:val="24"/>
          <w:lang w:val="en-US" w:eastAsia="zh-CN"/>
        </w:rPr>
        <w:t>C</w:t>
      </w:r>
      <w:r>
        <w:rPr>
          <w:rFonts w:hint="eastAsia"/>
          <w:b/>
          <w:bCs/>
          <w:caps/>
          <w:smallCaps w:val="0"/>
          <w:color w:val="auto"/>
          <w:sz w:val="24"/>
          <w:szCs w:val="24"/>
          <w:lang w:val="en-US" w:eastAsia="zh-CN"/>
        </w:rPr>
        <w:t>ONFERENCE HISTORY</w:t>
      </w:r>
      <w:bookmarkEnd w:id="46"/>
      <w:bookmarkEnd w:id="47"/>
    </w:p>
    <w:p>
      <w:pPr>
        <w:keepNext w:val="0"/>
        <w:keepLines w:val="0"/>
        <w:pageBreakBefore w:val="0"/>
        <w:numPr>
          <w:ilvl w:val="0"/>
          <w:numId w:val="0"/>
        </w:numPr>
        <w:tabs>
          <w:tab w:val="left" w:pos="0"/>
        </w:tabs>
        <w:kinsoku/>
        <w:wordWrap/>
        <w:overflowPunct/>
        <w:topLinePunct w:val="0"/>
        <w:autoSpaceDE/>
        <w:autoSpaceDN/>
        <w:bidi w:val="0"/>
        <w:adjustRightInd/>
        <w:snapToGrid/>
        <w:spacing w:after="0" w:line="360" w:lineRule="auto"/>
        <w:ind w:leftChars="0"/>
        <w:outlineLvl w:val="0"/>
        <w:rPr>
          <w:rFonts w:hint="default"/>
          <w:b/>
          <w:bCs/>
          <w:caps/>
          <w:smallCaps w:val="0"/>
          <w:color w:val="auto"/>
          <w:sz w:val="24"/>
          <w:szCs w:val="24"/>
          <w:lang w:val="en-US" w:eastAsia="zh-CN"/>
        </w:rPr>
      </w:pPr>
    </w:p>
    <w:p>
      <w:pPr>
        <w:keepNext w:val="0"/>
        <w:keepLines w:val="0"/>
        <w:pageBreakBefore w:val="0"/>
        <w:numPr>
          <w:ilvl w:val="0"/>
          <w:numId w:val="0"/>
        </w:numPr>
        <w:tabs>
          <w:tab w:val="left" w:pos="0"/>
        </w:tabs>
        <w:kinsoku/>
        <w:wordWrap/>
        <w:overflowPunct/>
        <w:topLinePunct w:val="0"/>
        <w:autoSpaceDE/>
        <w:autoSpaceDN/>
        <w:bidi w:val="0"/>
        <w:adjustRightInd/>
        <w:snapToGrid/>
        <w:spacing w:after="0" w:line="360" w:lineRule="auto"/>
        <w:ind w:leftChars="0"/>
        <w:outlineLvl w:val="0"/>
        <w:rPr>
          <w:rFonts w:hint="eastAsia" w:cs="Times New Roman" w:eastAsiaTheme="minorEastAsia"/>
          <w:b/>
          <w:bCs/>
          <w:caps/>
          <w:smallCaps w:val="0"/>
          <w:color w:val="auto"/>
          <w:kern w:val="2"/>
          <w:sz w:val="24"/>
          <w:szCs w:val="24"/>
          <w:lang w:val="en-US" w:eastAsia="zh-CN" w:bidi="ar-SA"/>
        </w:rPr>
      </w:pPr>
      <w:bookmarkStart w:id="48" w:name="_Toc85"/>
      <w:bookmarkStart w:id="49" w:name="_Toc30475"/>
      <w:r>
        <w:rPr>
          <w:rFonts w:hint="eastAsia" w:cs="Times New Roman" w:eastAsiaTheme="minorEastAsia"/>
          <w:b/>
          <w:bCs/>
          <w:caps/>
          <w:smallCaps w:val="0"/>
          <w:color w:val="auto"/>
          <w:kern w:val="2"/>
          <w:sz w:val="24"/>
          <w:szCs w:val="24"/>
          <w:lang w:val="en-US" w:eastAsia="zh-CN" w:bidi="ar-SA"/>
        </w:rPr>
        <w:t>7. CONTACT</w:t>
      </w:r>
      <w:bookmarkEnd w:id="48"/>
      <w:bookmarkEnd w:id="49"/>
    </w:p>
    <w:p>
      <w:pPr>
        <w:keepNext w:val="0"/>
        <w:keepLines w:val="0"/>
        <w:pageBreakBefore w:val="0"/>
        <w:kinsoku/>
        <w:wordWrap/>
        <w:overflowPunct/>
        <w:topLinePunct w:val="0"/>
        <w:autoSpaceDE/>
        <w:autoSpaceDN/>
        <w:bidi w:val="0"/>
        <w:adjustRightInd/>
        <w:snapToGrid/>
        <w:spacing w:after="0" w:line="360" w:lineRule="auto"/>
        <w:jc w:val="both"/>
        <w:rPr>
          <w:rFonts w:hint="eastAsia" w:cs="Times New Roman" w:eastAsiaTheme="minorEastAsia"/>
          <w:color w:val="auto"/>
          <w:kern w:val="2"/>
          <w:lang w:val="en-US" w:eastAsia="zh-CN" w:bidi="ar-SA"/>
        </w:rPr>
      </w:pPr>
      <w:r>
        <w:rPr>
          <w:rFonts w:hint="eastAsia" w:cs="Times New Roman" w:eastAsiaTheme="minorEastAsia"/>
          <w:color w:val="auto"/>
          <w:kern w:val="2"/>
          <w:lang w:val="en-US" w:eastAsia="zh-CN" w:bidi="ar-SA"/>
        </w:rPr>
        <w:t>IRNet International Academic Communication Center aims to establish a worldwide network of researchers and scholars of various disciplines, for providing them supports they need during their initial research time through arranging symposium, seminar and workshops in their disciplines.</w:t>
      </w:r>
    </w:p>
    <w:p>
      <w:pPr>
        <w:keepNext w:val="0"/>
        <w:keepLines w:val="0"/>
        <w:pageBreakBefore w:val="0"/>
        <w:kinsoku/>
        <w:wordWrap/>
        <w:overflowPunct/>
        <w:topLinePunct w:val="0"/>
        <w:autoSpaceDE/>
        <w:autoSpaceDN/>
        <w:bidi w:val="0"/>
        <w:adjustRightInd/>
        <w:snapToGrid/>
        <w:spacing w:after="0" w:line="360" w:lineRule="auto"/>
        <w:jc w:val="both"/>
        <w:rPr>
          <w:rFonts w:hint="eastAsia" w:cs="Times New Roman" w:eastAsiaTheme="minorEastAsia"/>
          <w:color w:val="auto"/>
          <w:kern w:val="2"/>
          <w:lang w:val="en-US" w:eastAsia="zh-CN" w:bidi="ar-SA"/>
        </w:rPr>
      </w:pPr>
      <w:r>
        <w:rPr>
          <w:rFonts w:hint="eastAsia" w:cs="Times New Roman" w:eastAsiaTheme="minorEastAsia"/>
          <w:color w:val="auto"/>
          <w:kern w:val="2"/>
          <w:lang w:val="en-US" w:eastAsia="zh-CN" w:bidi="ar-SA"/>
        </w:rPr>
        <w:t>We are committed to network among the researchers, scientists, academicians and professionals from Industries.</w:t>
      </w:r>
    </w:p>
    <w:p>
      <w:pPr>
        <w:keepNext w:val="0"/>
        <w:keepLines w:val="0"/>
        <w:pageBreakBefore w:val="0"/>
        <w:numPr>
          <w:ilvl w:val="0"/>
          <w:numId w:val="13"/>
        </w:numPr>
        <w:kinsoku/>
        <w:wordWrap/>
        <w:overflowPunct/>
        <w:topLinePunct w:val="0"/>
        <w:autoSpaceDE/>
        <w:autoSpaceDN/>
        <w:bidi w:val="0"/>
        <w:adjustRightInd/>
        <w:snapToGrid/>
        <w:spacing w:after="0" w:line="360" w:lineRule="auto"/>
        <w:ind w:left="420" w:leftChars="0" w:hanging="420" w:firstLineChars="0"/>
        <w:jc w:val="both"/>
        <w:rPr>
          <w:rFonts w:hint="eastAsia" w:cs="Times New Roman" w:eastAsiaTheme="minorEastAsia"/>
          <w:color w:val="auto"/>
          <w:kern w:val="2"/>
          <w:lang w:val="en-US" w:eastAsia="zh-CN" w:bidi="ar-SA"/>
        </w:rPr>
      </w:pPr>
      <w:r>
        <w:rPr>
          <w:rFonts w:hint="eastAsia" w:cs="Times New Roman" w:eastAsiaTheme="minorEastAsia"/>
          <w:color w:val="auto"/>
          <w:kern w:val="2"/>
          <w:lang w:val="en-US" w:eastAsia="zh-CN" w:bidi="ar-SA"/>
        </w:rPr>
        <w:t>Jointly organizing international academic conferences and providing publication services for proceedings.</w:t>
      </w:r>
    </w:p>
    <w:p>
      <w:pPr>
        <w:keepNext w:val="0"/>
        <w:keepLines w:val="0"/>
        <w:pageBreakBefore w:val="0"/>
        <w:numPr>
          <w:ilvl w:val="0"/>
          <w:numId w:val="13"/>
        </w:numPr>
        <w:kinsoku/>
        <w:wordWrap/>
        <w:overflowPunct/>
        <w:topLinePunct w:val="0"/>
        <w:autoSpaceDE/>
        <w:autoSpaceDN/>
        <w:bidi w:val="0"/>
        <w:adjustRightInd/>
        <w:snapToGrid/>
        <w:spacing w:after="0" w:line="360" w:lineRule="auto"/>
        <w:ind w:left="420" w:leftChars="0" w:hanging="420" w:firstLineChars="0"/>
        <w:jc w:val="both"/>
        <w:rPr>
          <w:rFonts w:hint="eastAsia" w:cs="Times New Roman" w:eastAsiaTheme="minorEastAsia"/>
          <w:color w:val="auto"/>
          <w:kern w:val="2"/>
          <w:lang w:val="en-US" w:eastAsia="zh-CN" w:bidi="ar-SA"/>
        </w:rPr>
      </w:pPr>
      <w:r>
        <w:rPr>
          <w:rFonts w:hint="eastAsia" w:cs="Times New Roman" w:eastAsiaTheme="minorEastAsia"/>
          <w:color w:val="auto"/>
          <w:kern w:val="2"/>
          <w:lang w:val="en-US" w:eastAsia="zh-CN" w:bidi="ar-SA"/>
        </w:rPr>
        <w:t>Jointly hosting expert seminars to render assistance in the construction of key disciplines.</w:t>
      </w:r>
    </w:p>
    <w:p>
      <w:pPr>
        <w:keepNext w:val="0"/>
        <w:keepLines w:val="0"/>
        <w:pageBreakBefore w:val="0"/>
        <w:numPr>
          <w:ilvl w:val="0"/>
          <w:numId w:val="13"/>
        </w:numPr>
        <w:kinsoku/>
        <w:wordWrap/>
        <w:overflowPunct/>
        <w:topLinePunct w:val="0"/>
        <w:autoSpaceDE/>
        <w:autoSpaceDN/>
        <w:bidi w:val="0"/>
        <w:adjustRightInd/>
        <w:snapToGrid/>
        <w:spacing w:after="0" w:line="360" w:lineRule="auto"/>
        <w:ind w:left="420" w:leftChars="0" w:hanging="420" w:firstLineChars="0"/>
        <w:jc w:val="both"/>
        <w:rPr>
          <w:rFonts w:hint="eastAsia" w:cs="Times New Roman" w:eastAsiaTheme="minorEastAsia"/>
          <w:color w:val="auto"/>
          <w:kern w:val="2"/>
          <w:lang w:val="en-US" w:eastAsia="zh-CN" w:bidi="ar-SA"/>
        </w:rPr>
      </w:pPr>
      <w:r>
        <w:rPr>
          <w:rFonts w:hint="eastAsia" w:cs="Times New Roman" w:eastAsiaTheme="minorEastAsia"/>
          <w:color w:val="auto"/>
          <w:kern w:val="2"/>
          <w:lang w:val="en-US" w:eastAsia="zh-CN" w:bidi="ar-SA"/>
        </w:rPr>
        <w:t>Jointly arranging thesis writing lectures to extend guidance on high-quality publications.</w:t>
      </w:r>
    </w:p>
    <w:p>
      <w:pPr>
        <w:keepNext w:val="0"/>
        <w:keepLines w:val="0"/>
        <w:pageBreakBefore w:val="0"/>
        <w:kinsoku/>
        <w:wordWrap/>
        <w:overflowPunct/>
        <w:topLinePunct w:val="0"/>
        <w:autoSpaceDE/>
        <w:autoSpaceDN/>
        <w:bidi w:val="0"/>
        <w:adjustRightInd/>
        <w:snapToGrid/>
        <w:spacing w:after="0" w:line="360" w:lineRule="auto"/>
        <w:jc w:val="both"/>
        <w:rPr>
          <w:rFonts w:hint="eastAsia" w:cs="Times New Roman" w:eastAsiaTheme="minorEastAsia"/>
          <w:color w:val="auto"/>
          <w:kern w:val="2"/>
          <w:lang w:val="en-US" w:eastAsia="zh-CN" w:bidi="ar-SA"/>
        </w:rPr>
      </w:pPr>
    </w:p>
    <w:p>
      <w:pPr>
        <w:keepNext w:val="0"/>
        <w:keepLines w:val="0"/>
        <w:pageBreakBefore w:val="0"/>
        <w:kinsoku/>
        <w:wordWrap/>
        <w:overflowPunct/>
        <w:topLinePunct w:val="0"/>
        <w:autoSpaceDE/>
        <w:autoSpaceDN/>
        <w:bidi w:val="0"/>
        <w:adjustRightInd/>
        <w:snapToGrid/>
        <w:spacing w:after="0" w:line="360" w:lineRule="auto"/>
        <w:rPr>
          <w:rFonts w:hint="eastAsia"/>
          <w:color w:val="auto"/>
          <w:lang w:val="en-US" w:eastAsia="zh-CN"/>
        </w:rPr>
      </w:pPr>
      <w:r>
        <w:rPr>
          <w:rFonts w:hint="eastAsia"/>
          <w:color w:val="auto"/>
        </w:rPr>
        <w:t xml:space="preserve">We are seeking Technical Program Committee (TPC) and Keynote Speakers for our conferences, if interested to serve </w:t>
      </w:r>
      <w:r>
        <w:rPr>
          <w:rFonts w:hint="eastAsia"/>
          <w:b w:val="0"/>
          <w:bCs w:val="0"/>
          <w:color w:val="auto"/>
          <w:lang w:eastAsia="zh-CN"/>
        </w:rPr>
        <w:t>ICPPOE</w:t>
      </w:r>
      <w:r>
        <w:rPr>
          <w:rFonts w:hint="eastAsia"/>
          <w:color w:val="auto"/>
        </w:rPr>
        <w:t xml:space="preserve"> in any of these capacities, please send your CV and a short profile</w:t>
      </w:r>
      <w:r>
        <w:rPr>
          <w:rFonts w:hint="eastAsia"/>
          <w:color w:val="auto"/>
          <w:lang w:val="en-US" w:eastAsia="zh-CN"/>
        </w:rPr>
        <w:t xml:space="preserve"> to us.</w:t>
      </w:r>
    </w:p>
    <w:p>
      <w:pPr>
        <w:keepNext w:val="0"/>
        <w:keepLines w:val="0"/>
        <w:pageBreakBefore w:val="0"/>
        <w:kinsoku/>
        <w:wordWrap/>
        <w:overflowPunct/>
        <w:topLinePunct w:val="0"/>
        <w:autoSpaceDE/>
        <w:autoSpaceDN/>
        <w:bidi w:val="0"/>
        <w:adjustRightInd/>
        <w:snapToGrid/>
        <w:spacing w:after="0" w:line="360" w:lineRule="auto"/>
        <w:rPr>
          <w:rFonts w:hint="default"/>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rPr>
          <w:rFonts w:hint="eastAsia"/>
          <w:color w:val="auto"/>
        </w:rPr>
      </w:pPr>
      <w:r>
        <w:rPr>
          <w:rFonts w:hint="eastAsia"/>
          <w:color w:val="auto"/>
        </w:rPr>
        <w:t>Universities, research institutions, organizations and Think Tanks that are interested and willing to join and partner us as conference co-organizers and sponsors of our conferences, please contact us.</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 xml:space="preserve"> </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If you have any questions, please feel free to contact our conference secretary.</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Conference Secretary: Ms. Yang</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 xml:space="preserve">Conference Secretary E-mail: </w:t>
      </w:r>
      <w:bookmarkStart w:id="50" w:name="OLE_LINK3"/>
      <w:r>
        <w:rPr>
          <w:rFonts w:hint="eastAsia" w:cs="Times New Roman" w:eastAsiaTheme="minorEastAsia"/>
          <w:color w:val="auto"/>
          <w:kern w:val="2"/>
          <w:lang w:val="en-US" w:eastAsia="zh-CN" w:bidi="ar-SA"/>
        </w:rPr>
        <w:t>ICPPOE@163.com</w:t>
      </w:r>
      <w:bookmarkEnd w:id="50"/>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Tel: 027-87153536</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M/P: 18271938662</w:t>
      </w:r>
    </w:p>
    <w:p>
      <w:pPr>
        <w:keepNext w:val="0"/>
        <w:keepLines w:val="0"/>
        <w:pageBreakBefore w:val="0"/>
        <w:kinsoku/>
        <w:wordWrap/>
        <w:overflowPunct/>
        <w:topLinePunct w:val="0"/>
        <w:autoSpaceDE/>
        <w:autoSpaceDN/>
        <w:bidi w:val="0"/>
        <w:adjustRightInd/>
        <w:snapToGrid/>
        <w:spacing w:after="0" w:line="360" w:lineRule="auto"/>
        <w:jc w:val="both"/>
        <w:rPr>
          <w:rFonts w:hint="default"/>
          <w:color w:val="auto"/>
          <w:lang w:val="en-US" w:eastAsia="zh-CN"/>
        </w:rPr>
      </w:pPr>
      <w:r>
        <w:rPr>
          <w:color w:val="auto"/>
        </w:rPr>
        <w:drawing>
          <wp:anchor distT="0" distB="0" distL="114300" distR="114300" simplePos="0" relativeHeight="251662336" behindDoc="0" locked="0" layoutInCell="1" allowOverlap="1">
            <wp:simplePos x="0" y="0"/>
            <wp:positionH relativeFrom="column">
              <wp:posOffset>318770</wp:posOffset>
            </wp:positionH>
            <wp:positionV relativeFrom="paragraph">
              <wp:posOffset>266065</wp:posOffset>
            </wp:positionV>
            <wp:extent cx="1881505" cy="1900555"/>
            <wp:effectExtent l="0" t="0" r="4445" b="4445"/>
            <wp:wrapNone/>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14"/>
                    <a:stretch>
                      <a:fillRect/>
                    </a:stretch>
                  </pic:blipFill>
                  <pic:spPr>
                    <a:xfrm>
                      <a:off x="0" y="0"/>
                      <a:ext cx="1881505" cy="1900555"/>
                    </a:xfrm>
                    <a:prstGeom prst="rect">
                      <a:avLst/>
                    </a:prstGeom>
                    <a:noFill/>
                    <a:ln>
                      <a:noFill/>
                    </a:ln>
                  </pic:spPr>
                </pic:pic>
              </a:graphicData>
            </a:graphic>
          </wp:anchor>
        </w:drawing>
      </w:r>
      <w:r>
        <w:rPr>
          <w:rFonts w:hint="eastAsia"/>
          <w:color w:val="auto"/>
          <w:lang w:eastAsia="zh-CN"/>
        </w:rPr>
        <w:drawing>
          <wp:anchor distT="0" distB="0" distL="114300" distR="114300" simplePos="0" relativeHeight="251661312" behindDoc="0" locked="0" layoutInCell="1" allowOverlap="1">
            <wp:simplePos x="0" y="0"/>
            <wp:positionH relativeFrom="column">
              <wp:posOffset>3369310</wp:posOffset>
            </wp:positionH>
            <wp:positionV relativeFrom="paragraph">
              <wp:posOffset>286385</wp:posOffset>
            </wp:positionV>
            <wp:extent cx="1870710" cy="1863090"/>
            <wp:effectExtent l="0" t="0" r="15240" b="3810"/>
            <wp:wrapNone/>
            <wp:docPr id="32" name="图片 32" descr="7f77735991918e4c32f36213fec52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7f77735991918e4c32f36213fec52e65"/>
                    <pic:cNvPicPr>
                      <a:picLocks noChangeAspect="1"/>
                    </pic:cNvPicPr>
                  </pic:nvPicPr>
                  <pic:blipFill>
                    <a:blip r:embed="rId15"/>
                    <a:stretch>
                      <a:fillRect/>
                    </a:stretch>
                  </pic:blipFill>
                  <pic:spPr>
                    <a:xfrm>
                      <a:off x="0" y="0"/>
                      <a:ext cx="1870710" cy="186309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after="0" w:line="360" w:lineRule="auto"/>
        <w:rPr>
          <w:color w:val="auto"/>
        </w:rPr>
      </w:pPr>
    </w:p>
    <w:p>
      <w:pPr>
        <w:keepNext w:val="0"/>
        <w:keepLines w:val="0"/>
        <w:pageBreakBefore w:val="0"/>
        <w:kinsoku/>
        <w:wordWrap/>
        <w:overflowPunct/>
        <w:topLinePunct w:val="0"/>
        <w:autoSpaceDE/>
        <w:autoSpaceDN/>
        <w:bidi w:val="0"/>
        <w:adjustRightInd/>
        <w:snapToGrid/>
        <w:spacing w:after="0" w:line="360" w:lineRule="auto"/>
        <w:rPr>
          <w:rFonts w:cs="Times New Roman"/>
          <w:color w:val="auto"/>
          <w:lang w:val="en-US"/>
        </w:rPr>
      </w:pPr>
    </w:p>
    <w:p>
      <w:pPr>
        <w:keepNext w:val="0"/>
        <w:keepLines w:val="0"/>
        <w:pageBreakBefore w:val="0"/>
        <w:kinsoku/>
        <w:wordWrap/>
        <w:overflowPunct/>
        <w:topLinePunct w:val="0"/>
        <w:autoSpaceDE/>
        <w:autoSpaceDN/>
        <w:bidi w:val="0"/>
        <w:adjustRightInd/>
        <w:snapToGrid/>
        <w:spacing w:after="0" w:line="360" w:lineRule="auto"/>
        <w:rPr>
          <w:color w:val="auto"/>
        </w:rPr>
      </w:pPr>
    </w:p>
    <w:p>
      <w:pPr>
        <w:keepNext w:val="0"/>
        <w:keepLines w:val="0"/>
        <w:pageBreakBefore w:val="0"/>
        <w:kinsoku/>
        <w:wordWrap/>
        <w:overflowPunct/>
        <w:topLinePunct w:val="0"/>
        <w:autoSpaceDE/>
        <w:autoSpaceDN/>
        <w:bidi w:val="0"/>
        <w:adjustRightInd/>
        <w:snapToGrid/>
        <w:spacing w:after="0" w:line="360" w:lineRule="auto"/>
        <w:rPr>
          <w:rStyle w:val="14"/>
          <w:rFonts w:hint="eastAsia" w:eastAsia="Tahoma" w:cs="Times New Roman"/>
          <w:color w:val="auto"/>
          <w:kern w:val="0"/>
          <w:sz w:val="27"/>
          <w:szCs w:val="27"/>
          <w:lang w:val="en-US" w:eastAsia="zh-CN" w:bidi="ar"/>
        </w:rPr>
      </w:pPr>
    </w:p>
    <w:p>
      <w:pPr>
        <w:keepNext w:val="0"/>
        <w:keepLines w:val="0"/>
        <w:pageBreakBefore w:val="0"/>
        <w:kinsoku/>
        <w:wordWrap/>
        <w:overflowPunct/>
        <w:topLinePunct w:val="0"/>
        <w:autoSpaceDE/>
        <w:autoSpaceDN/>
        <w:bidi w:val="0"/>
        <w:adjustRightInd/>
        <w:snapToGrid/>
        <w:spacing w:after="0" w:line="360" w:lineRule="auto"/>
        <w:rPr>
          <w:rStyle w:val="14"/>
          <w:rFonts w:hint="eastAsia" w:eastAsia="Tahoma" w:cs="Times New Roman"/>
          <w:color w:val="auto"/>
          <w:kern w:val="0"/>
          <w:sz w:val="27"/>
          <w:szCs w:val="27"/>
          <w:lang w:val="en-US" w:eastAsia="zh-CN" w:bidi="ar"/>
        </w:rPr>
      </w:pPr>
    </w:p>
    <w:p>
      <w:pPr>
        <w:keepNext w:val="0"/>
        <w:keepLines w:val="0"/>
        <w:pageBreakBefore w:val="0"/>
        <w:kinsoku/>
        <w:wordWrap/>
        <w:overflowPunct/>
        <w:topLinePunct w:val="0"/>
        <w:autoSpaceDE/>
        <w:autoSpaceDN/>
        <w:bidi w:val="0"/>
        <w:adjustRightInd/>
        <w:snapToGrid/>
        <w:spacing w:after="0" w:line="360" w:lineRule="auto"/>
        <w:rPr>
          <w:rStyle w:val="14"/>
          <w:rFonts w:hint="eastAsia" w:eastAsia="Tahoma" w:cs="Times New Roman"/>
          <w:color w:val="auto"/>
          <w:kern w:val="0"/>
          <w:sz w:val="27"/>
          <w:szCs w:val="27"/>
          <w:lang w:val="en-US" w:eastAsia="zh-CN" w:bidi="ar"/>
        </w:rPr>
      </w:pPr>
    </w:p>
    <w:p>
      <w:pPr>
        <w:keepNext w:val="0"/>
        <w:keepLines w:val="0"/>
        <w:pageBreakBefore w:val="0"/>
        <w:kinsoku/>
        <w:wordWrap/>
        <w:overflowPunct/>
        <w:topLinePunct w:val="0"/>
        <w:autoSpaceDE/>
        <w:autoSpaceDN/>
        <w:bidi w:val="0"/>
        <w:adjustRightInd/>
        <w:snapToGrid/>
        <w:spacing w:after="0" w:line="360" w:lineRule="auto"/>
        <w:jc w:val="center"/>
        <w:rPr>
          <w:rFonts w:hint="eastAsia"/>
          <w:color w:val="auto"/>
          <w:lang w:eastAsia="zh-CN"/>
        </w:rPr>
      </w:pPr>
      <w:r>
        <w:rPr>
          <w:rFonts w:hint="eastAsia"/>
          <w:color w:val="auto"/>
          <w:lang w:val="en-US" w:eastAsia="zh-CN"/>
        </w:rPr>
        <w:t xml:space="preserve">      </w:t>
      </w:r>
      <w:r>
        <w:rPr>
          <w:rFonts w:hint="eastAsia" w:cs="Times New Roman" w:eastAsiaTheme="minorEastAsia"/>
          <w:color w:val="auto"/>
          <w:kern w:val="2"/>
          <w:lang w:val="en-US" w:eastAsia="zh-CN" w:bidi="ar-SA"/>
        </w:rPr>
        <w:t>Conference Secretary</w:t>
      </w:r>
      <w:r>
        <w:rPr>
          <w:rFonts w:hint="eastAsia"/>
          <w:color w:val="auto"/>
          <w:lang w:val="en-US" w:eastAsia="zh-CN"/>
        </w:rPr>
        <w:t xml:space="preserve">                      </w:t>
      </w:r>
      <w:r>
        <w:rPr>
          <w:rFonts w:hint="eastAsia"/>
          <w:color w:val="auto"/>
          <w:lang w:eastAsia="zh-CN"/>
        </w:rPr>
        <w:t>WeChat Official Accounts</w:t>
      </w:r>
    </w:p>
    <w:p>
      <w:pPr>
        <w:keepNext w:val="0"/>
        <w:keepLines w:val="0"/>
        <w:pageBreakBefore w:val="0"/>
        <w:kinsoku/>
        <w:wordWrap/>
        <w:overflowPunct/>
        <w:topLinePunct w:val="0"/>
        <w:autoSpaceDE/>
        <w:autoSpaceDN/>
        <w:bidi w:val="0"/>
        <w:adjustRightInd/>
        <w:snapToGrid/>
        <w:spacing w:after="0" w:line="360" w:lineRule="auto"/>
        <w:outlineLvl w:val="0"/>
        <w:rPr>
          <w:rStyle w:val="14"/>
          <w:rFonts w:eastAsia="Tahoma" w:cs="Times New Roman"/>
          <w:color w:val="auto"/>
          <w:kern w:val="0"/>
          <w:sz w:val="27"/>
          <w:szCs w:val="27"/>
          <w:lang w:val="en-US" w:eastAsia="zh-CN" w:bidi="ar"/>
        </w:rPr>
      </w:pPr>
      <w:bookmarkStart w:id="51" w:name="_Toc30652"/>
      <w:bookmarkStart w:id="52" w:name="_Toc15028"/>
      <w:r>
        <w:rPr>
          <w:rStyle w:val="14"/>
          <w:rFonts w:hint="eastAsia" w:eastAsia="Tahoma" w:cs="Times New Roman"/>
          <w:color w:val="auto"/>
          <w:kern w:val="0"/>
          <w:sz w:val="27"/>
          <w:szCs w:val="27"/>
          <w:lang w:val="en-US" w:eastAsia="zh-CN" w:bidi="ar"/>
        </w:rPr>
        <w:t>Important Dates &amp; Deadlines</w:t>
      </w:r>
      <w:bookmarkEnd w:id="51"/>
      <w:bookmarkEnd w:id="52"/>
      <w:r>
        <w:rPr>
          <w:rStyle w:val="14"/>
          <w:rFonts w:hint="eastAsia" w:eastAsia="Tahoma" w:cs="Times New Roman"/>
          <w:color w:val="auto"/>
          <w:kern w:val="0"/>
          <w:sz w:val="27"/>
          <w:szCs w:val="27"/>
          <w:lang w:val="en-US" w:eastAsia="zh-CN" w:bidi="ar"/>
        </w:rPr>
        <w:t xml:space="preserve"> </w:t>
      </w:r>
    </w:p>
    <w:p>
      <w:pPr>
        <w:keepNext w:val="0"/>
        <w:keepLines w:val="0"/>
        <w:pageBreakBefore w:val="0"/>
        <w:kinsoku/>
        <w:wordWrap/>
        <w:overflowPunct/>
        <w:topLinePunct w:val="0"/>
        <w:autoSpaceDE/>
        <w:autoSpaceDN/>
        <w:bidi w:val="0"/>
        <w:adjustRightInd/>
        <w:snapToGrid/>
        <w:spacing w:after="0" w:line="360" w:lineRule="auto"/>
        <w:rPr>
          <w:rFonts w:hint="default" w:eastAsia="宋体"/>
          <w:color w:val="auto"/>
          <w:lang w:val="en-US" w:eastAsia="zh-CN"/>
        </w:rPr>
      </w:pPr>
      <w:r>
        <w:rPr>
          <w:rFonts w:hint="eastAsia"/>
          <w:color w:val="auto"/>
        </w:rPr>
        <w:t xml:space="preserve">Final Submission Due:         </w:t>
      </w:r>
      <w:r>
        <w:rPr>
          <w:rFonts w:hint="eastAsia"/>
          <w:color w:val="auto"/>
          <w:lang w:val="en-US" w:eastAsia="zh-CN"/>
        </w:rPr>
        <w:t>August</w:t>
      </w:r>
      <w:r>
        <w:rPr>
          <w:rFonts w:hint="eastAsia"/>
          <w:color w:val="auto"/>
        </w:rPr>
        <w:t xml:space="preserve"> 1, 202</w:t>
      </w:r>
      <w:r>
        <w:rPr>
          <w:rFonts w:hint="eastAsia"/>
          <w:color w:val="auto"/>
          <w:lang w:val="en-US" w:eastAsia="zh-CN"/>
        </w:rPr>
        <w:t xml:space="preserve">2  </w:t>
      </w:r>
    </w:p>
    <w:p>
      <w:pPr>
        <w:keepNext w:val="0"/>
        <w:keepLines w:val="0"/>
        <w:pageBreakBefore w:val="0"/>
        <w:kinsoku/>
        <w:wordWrap/>
        <w:overflowPunct/>
        <w:topLinePunct w:val="0"/>
        <w:autoSpaceDE/>
        <w:autoSpaceDN/>
        <w:bidi w:val="0"/>
        <w:adjustRightInd/>
        <w:snapToGrid/>
        <w:spacing w:after="0" w:line="360" w:lineRule="auto"/>
        <w:rPr>
          <w:rFonts w:hint="eastAsia" w:eastAsia="宋体"/>
          <w:color w:val="auto"/>
          <w:lang w:eastAsia="zh-CN"/>
        </w:rPr>
      </w:pPr>
      <w:r>
        <w:rPr>
          <w:rFonts w:hint="eastAsia"/>
          <w:color w:val="auto"/>
        </w:rPr>
        <w:t xml:space="preserve">Notification of Acceptance:     </w:t>
      </w:r>
      <w:r>
        <w:rPr>
          <w:rFonts w:hint="eastAsia"/>
          <w:color w:val="auto"/>
          <w:lang w:val="en-US" w:eastAsia="zh-CN"/>
        </w:rPr>
        <w:t>September</w:t>
      </w:r>
      <w:r>
        <w:rPr>
          <w:rFonts w:hint="eastAsia"/>
          <w:color w:val="auto"/>
        </w:rPr>
        <w:t xml:space="preserve"> 25, 202</w:t>
      </w:r>
      <w:r>
        <w:rPr>
          <w:rFonts w:hint="eastAsia"/>
          <w:color w:val="auto"/>
          <w:lang w:val="en-US" w:eastAsia="zh-CN"/>
        </w:rPr>
        <w:t>2</w:t>
      </w:r>
    </w:p>
    <w:p>
      <w:pPr>
        <w:keepNext w:val="0"/>
        <w:keepLines w:val="0"/>
        <w:pageBreakBefore w:val="0"/>
        <w:kinsoku/>
        <w:wordWrap/>
        <w:overflowPunct/>
        <w:topLinePunct w:val="0"/>
        <w:autoSpaceDE/>
        <w:autoSpaceDN/>
        <w:bidi w:val="0"/>
        <w:adjustRightInd/>
        <w:snapToGrid/>
        <w:spacing w:after="0" w:line="360" w:lineRule="auto"/>
        <w:rPr>
          <w:rFonts w:hint="eastAsia"/>
          <w:color w:val="auto"/>
          <w:lang w:val="en-US" w:eastAsia="zh-CN"/>
        </w:rPr>
      </w:pPr>
      <w:r>
        <w:rPr>
          <w:rFonts w:hint="eastAsia"/>
          <w:color w:val="auto"/>
          <w:lang w:val="en-US" w:eastAsia="zh-CN"/>
        </w:rPr>
        <w:t xml:space="preserve">Final Version with Copy Right:  October 5, 2022 </w:t>
      </w:r>
    </w:p>
    <w:p>
      <w:pPr>
        <w:keepNext w:val="0"/>
        <w:keepLines w:val="0"/>
        <w:pageBreakBefore w:val="0"/>
        <w:kinsoku/>
        <w:wordWrap/>
        <w:overflowPunct/>
        <w:topLinePunct w:val="0"/>
        <w:autoSpaceDE/>
        <w:autoSpaceDN/>
        <w:bidi w:val="0"/>
        <w:adjustRightInd/>
        <w:snapToGrid/>
        <w:spacing w:after="0" w:line="360" w:lineRule="auto"/>
        <w:rPr>
          <w:rFonts w:hint="eastAsia"/>
          <w:color w:val="auto"/>
          <w:lang w:val="en-US" w:eastAsia="zh-CN"/>
        </w:rPr>
      </w:pPr>
      <w:r>
        <w:rPr>
          <w:rFonts w:hint="eastAsia"/>
          <w:color w:val="auto"/>
        </w:rPr>
        <w:t xml:space="preserve">Date of Conference:           </w:t>
      </w:r>
      <w:r>
        <w:rPr>
          <w:rFonts w:hint="eastAsia"/>
          <w:color w:val="auto"/>
          <w:lang w:val="en-US" w:eastAsia="zh-CN"/>
        </w:rPr>
        <w:t>November</w:t>
      </w:r>
      <w:r>
        <w:rPr>
          <w:rFonts w:hint="eastAsia"/>
          <w:color w:val="auto"/>
        </w:rPr>
        <w:t xml:space="preserve"> 1</w:t>
      </w:r>
      <w:r>
        <w:rPr>
          <w:rFonts w:hint="eastAsia"/>
          <w:color w:val="auto"/>
          <w:lang w:val="en-US" w:eastAsia="zh-CN"/>
        </w:rPr>
        <w:t>1</w:t>
      </w:r>
      <w:r>
        <w:rPr>
          <w:rFonts w:hint="eastAsia"/>
          <w:color w:val="auto"/>
        </w:rPr>
        <w:t>-1</w:t>
      </w:r>
      <w:r>
        <w:rPr>
          <w:rFonts w:hint="eastAsia"/>
          <w:color w:val="auto"/>
          <w:lang w:val="en-US" w:eastAsia="zh-CN"/>
        </w:rPr>
        <w:t>3</w:t>
      </w:r>
      <w:r>
        <w:rPr>
          <w:rFonts w:hint="eastAsia"/>
          <w:color w:val="auto"/>
        </w:rPr>
        <w:t>, 202</w:t>
      </w:r>
      <w:r>
        <w:rPr>
          <w:rFonts w:hint="eastAsia"/>
          <w:color w:val="auto"/>
          <w:lang w:val="en-US" w:eastAsia="zh-CN"/>
        </w:rPr>
        <w:t xml:space="preserve">2 </w:t>
      </w:r>
    </w:p>
    <w:p>
      <w:pPr>
        <w:keepNext w:val="0"/>
        <w:keepLines w:val="0"/>
        <w:pageBreakBefore w:val="0"/>
        <w:kinsoku/>
        <w:wordWrap/>
        <w:overflowPunct/>
        <w:topLinePunct w:val="0"/>
        <w:autoSpaceDE/>
        <w:autoSpaceDN/>
        <w:bidi w:val="0"/>
        <w:adjustRightInd/>
        <w:snapToGrid/>
        <w:spacing w:after="0" w:line="360" w:lineRule="auto"/>
        <w:rPr>
          <w:rFonts w:hint="default"/>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outlineLvl w:val="0"/>
        <w:rPr>
          <w:rStyle w:val="14"/>
          <w:rFonts w:hint="default" w:eastAsia="Tahoma" w:cs="Times New Roman"/>
          <w:color w:val="auto"/>
          <w:kern w:val="0"/>
          <w:sz w:val="27"/>
          <w:szCs w:val="27"/>
          <w:lang w:val="en-US" w:eastAsia="zh-CN" w:bidi="ar"/>
        </w:rPr>
      </w:pPr>
      <w:bookmarkStart w:id="53" w:name="_Toc23668"/>
      <w:bookmarkStart w:id="54" w:name="_Toc6972"/>
      <w:r>
        <w:rPr>
          <w:rStyle w:val="14"/>
          <w:rFonts w:hint="eastAsia" w:eastAsia="Tahoma" w:cs="Times New Roman"/>
          <w:color w:val="auto"/>
          <w:kern w:val="0"/>
          <w:sz w:val="27"/>
          <w:szCs w:val="27"/>
          <w:lang w:val="en-US" w:eastAsia="zh-CN" w:bidi="ar"/>
        </w:rPr>
        <w:t>Join Us</w:t>
      </w:r>
      <w:bookmarkEnd w:id="53"/>
      <w:bookmarkEnd w:id="54"/>
    </w:p>
    <w:p>
      <w:pPr>
        <w:keepNext w:val="0"/>
        <w:keepLines w:val="0"/>
        <w:pageBreakBefore w:val="0"/>
        <w:kinsoku/>
        <w:wordWrap/>
        <w:overflowPunct/>
        <w:topLinePunct w:val="0"/>
        <w:autoSpaceDE/>
        <w:autoSpaceDN/>
        <w:bidi w:val="0"/>
        <w:adjustRightInd/>
        <w:snapToGrid/>
        <w:spacing w:after="0" w:line="360" w:lineRule="auto"/>
        <w:rPr>
          <w:rFonts w:hint="default"/>
          <w:color w:val="auto"/>
          <w:lang w:val="en-US" w:eastAsia="zh-CN"/>
        </w:rPr>
      </w:pPr>
      <w:r>
        <w:rPr>
          <w:rFonts w:hint="eastAsia"/>
          <w:color w:val="auto"/>
        </w:rPr>
        <w:t xml:space="preserve">We are seeking Technical Program Committee (TPC) and Keynote Speakers for our conferences, if interested to serve </w:t>
      </w:r>
      <w:r>
        <w:rPr>
          <w:rFonts w:hint="eastAsia"/>
          <w:b w:val="0"/>
          <w:bCs w:val="0"/>
          <w:color w:val="auto"/>
          <w:lang w:eastAsia="zh-CN"/>
        </w:rPr>
        <w:t>ICPPOE</w:t>
      </w:r>
      <w:r>
        <w:rPr>
          <w:rFonts w:hint="eastAsia"/>
          <w:color w:val="auto"/>
        </w:rPr>
        <w:t xml:space="preserve"> in any of these capacities, please send your CV and a short profile</w:t>
      </w:r>
      <w:r>
        <w:rPr>
          <w:rFonts w:hint="eastAsia"/>
          <w:color w:val="auto"/>
          <w:lang w:val="en-US" w:eastAsia="zh-CN"/>
        </w:rPr>
        <w:t xml:space="preserve"> to us.</w:t>
      </w:r>
    </w:p>
    <w:p>
      <w:pPr>
        <w:keepNext w:val="0"/>
        <w:keepLines w:val="0"/>
        <w:pageBreakBefore w:val="0"/>
        <w:kinsoku/>
        <w:wordWrap/>
        <w:overflowPunct/>
        <w:topLinePunct w:val="0"/>
        <w:autoSpaceDE/>
        <w:autoSpaceDN/>
        <w:bidi w:val="0"/>
        <w:adjustRightInd/>
        <w:snapToGrid/>
        <w:spacing w:after="0" w:line="360" w:lineRule="auto"/>
        <w:rPr>
          <w:rFonts w:hint="eastAsia"/>
          <w:color w:val="auto"/>
        </w:rPr>
      </w:pPr>
      <w:r>
        <w:rPr>
          <w:rFonts w:hint="eastAsia"/>
          <w:color w:val="auto"/>
        </w:rPr>
        <w:t>Universities, research institutions, organizations and Think Tanks that are interested and willing to join and partner us as conference co-organizers and sponsors of our conferences, please contact us.</w:t>
      </w:r>
    </w:p>
    <w:p>
      <w:pPr>
        <w:keepNext w:val="0"/>
        <w:keepLines w:val="0"/>
        <w:pageBreakBefore w:val="0"/>
        <w:kinsoku/>
        <w:wordWrap/>
        <w:overflowPunct/>
        <w:topLinePunct w:val="0"/>
        <w:autoSpaceDE/>
        <w:autoSpaceDN/>
        <w:bidi w:val="0"/>
        <w:adjustRightInd/>
        <w:snapToGrid/>
        <w:spacing w:after="0" w:line="360" w:lineRule="auto"/>
        <w:rPr>
          <w:rFonts w:hint="eastAsia" w:cs="Times New Roman" w:eastAsiaTheme="minorEastAsia"/>
          <w:color w:val="auto"/>
          <w:kern w:val="2"/>
          <w:lang w:val="en-US" w:eastAsia="zh-CN" w:bidi="ar-SA"/>
        </w:rPr>
      </w:pPr>
      <w:r>
        <w:rPr>
          <w:rFonts w:hint="eastAsia"/>
          <w:color w:val="auto"/>
          <w:lang w:val="en-US" w:eastAsia="zh-CN"/>
        </w:rPr>
        <w:t>Conference Secretary</w:t>
      </w:r>
      <w:r>
        <w:rPr>
          <w:rFonts w:hint="eastAsia"/>
          <w:color w:val="auto"/>
        </w:rPr>
        <w:t>:</w:t>
      </w:r>
      <w:r>
        <w:rPr>
          <w:rFonts w:hint="eastAsia" w:cs="Times New Roman" w:eastAsiaTheme="minorEastAsia"/>
          <w:color w:val="auto"/>
          <w:kern w:val="2"/>
          <w:lang w:val="en-US" w:eastAsia="zh-CN" w:bidi="ar-SA"/>
        </w:rPr>
        <w:t>ICPPOE@163.com</w:t>
      </w:r>
    </w:p>
    <w:p>
      <w:pPr>
        <w:keepNext w:val="0"/>
        <w:keepLines w:val="0"/>
        <w:pageBreakBefore w:val="0"/>
        <w:kinsoku/>
        <w:wordWrap/>
        <w:overflowPunct/>
        <w:topLinePunct w:val="0"/>
        <w:autoSpaceDE/>
        <w:autoSpaceDN/>
        <w:bidi w:val="0"/>
        <w:adjustRightInd/>
        <w:snapToGrid/>
        <w:spacing w:after="0" w:line="360" w:lineRule="auto"/>
        <w:rPr>
          <w:rFonts w:cs="Times New Roman" w:eastAsiaTheme="minorEastAsia"/>
          <w:color w:val="auto"/>
          <w:kern w:val="2"/>
          <w:lang w:val="en-US" w:eastAsia="zh-CN" w:bidi="ar-SA"/>
        </w:rPr>
      </w:pPr>
      <w:r>
        <w:rPr>
          <w:rFonts w:hint="eastAsia" w:cs="Times New Roman" w:eastAsiaTheme="minorEastAsia"/>
          <w:color w:val="auto"/>
          <w:kern w:val="2"/>
          <w:lang w:val="en-US" w:eastAsia="zh-CN" w:bidi="ar-SA"/>
        </w:rPr>
        <w:t>Tel: 027-87153536</w:t>
      </w:r>
    </w:p>
    <w:p>
      <w:pPr>
        <w:keepNext w:val="0"/>
        <w:keepLines w:val="0"/>
        <w:pageBreakBefore w:val="0"/>
        <w:kinsoku/>
        <w:wordWrap/>
        <w:overflowPunct/>
        <w:topLinePunct w:val="0"/>
        <w:autoSpaceDE/>
        <w:autoSpaceDN/>
        <w:bidi w:val="0"/>
        <w:adjustRightInd/>
        <w:snapToGrid/>
        <w:spacing w:after="0" w:line="360" w:lineRule="auto"/>
        <w:rPr>
          <w:rFonts w:hint="default" w:eastAsia="宋体"/>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rPr>
          <w:color w:val="auto"/>
        </w:rPr>
      </w:pPr>
    </w:p>
    <w:p>
      <w:pPr>
        <w:keepNext w:val="0"/>
        <w:keepLines w:val="0"/>
        <w:pageBreakBefore w:val="0"/>
        <w:kinsoku/>
        <w:wordWrap/>
        <w:overflowPunct/>
        <w:topLinePunct w:val="0"/>
        <w:autoSpaceDE/>
        <w:autoSpaceDN/>
        <w:bidi w:val="0"/>
        <w:adjustRightInd/>
        <w:snapToGrid/>
        <w:spacing w:after="0" w:line="360" w:lineRule="auto"/>
        <w:outlineLvl w:val="0"/>
        <w:rPr>
          <w:rStyle w:val="14"/>
          <w:rFonts w:hint="default" w:eastAsia="Tahoma" w:cs="Times New Roman"/>
          <w:color w:val="auto"/>
          <w:kern w:val="0"/>
          <w:sz w:val="27"/>
          <w:szCs w:val="27"/>
          <w:lang w:val="en-US" w:eastAsia="zh-CN" w:bidi="ar"/>
        </w:rPr>
      </w:pPr>
      <w:bookmarkStart w:id="55" w:name="_Toc15471"/>
      <w:bookmarkStart w:id="56" w:name="_Toc29198"/>
      <w:r>
        <w:rPr>
          <w:rStyle w:val="14"/>
          <w:rFonts w:hint="default" w:eastAsia="Tahoma" w:cs="Times New Roman"/>
          <w:color w:val="auto"/>
          <w:kern w:val="0"/>
          <w:sz w:val="27"/>
          <w:szCs w:val="27"/>
          <w:lang w:val="en-US" w:eastAsia="zh-CN" w:bidi="ar"/>
        </w:rPr>
        <w:t>Key</w:t>
      </w:r>
      <w:r>
        <w:rPr>
          <w:rStyle w:val="14"/>
          <w:rFonts w:hint="default" w:eastAsia="Tahoma" w:cs="Times New Roman"/>
          <w:color w:val="auto"/>
          <w:kern w:val="0"/>
          <w:sz w:val="30"/>
          <w:szCs w:val="30"/>
          <w:lang w:val="en-US" w:eastAsia="zh-CN" w:bidi="ar"/>
        </w:rPr>
        <w:t xml:space="preserve"> </w:t>
      </w:r>
      <w:r>
        <w:rPr>
          <w:rStyle w:val="14"/>
          <w:rFonts w:hint="default" w:eastAsia="Tahoma" w:cs="Times New Roman"/>
          <w:color w:val="auto"/>
          <w:kern w:val="0"/>
          <w:sz w:val="27"/>
          <w:szCs w:val="27"/>
          <w:lang w:val="en-US" w:eastAsia="zh-CN" w:bidi="ar"/>
        </w:rPr>
        <w:t>Review Policy</w:t>
      </w:r>
      <w:bookmarkEnd w:id="55"/>
      <w:bookmarkEnd w:id="56"/>
    </w:p>
    <w:p>
      <w:pPr>
        <w:keepNext w:val="0"/>
        <w:keepLines w:val="0"/>
        <w:pageBreakBefore w:val="0"/>
        <w:numPr>
          <w:ilvl w:val="0"/>
          <w:numId w:val="0"/>
        </w:numPr>
        <w:kinsoku/>
        <w:wordWrap/>
        <w:overflowPunct/>
        <w:topLinePunct w:val="0"/>
        <w:autoSpaceDE/>
        <w:autoSpaceDN/>
        <w:bidi w:val="0"/>
        <w:adjustRightInd/>
        <w:snapToGrid/>
        <w:spacing w:after="0" w:line="360" w:lineRule="auto"/>
        <w:jc w:val="both"/>
        <w:rPr>
          <w:rFonts w:hint="default" w:eastAsia="宋体"/>
          <w:color w:val="auto"/>
          <w:lang w:val="en-US" w:eastAsia="zh-CN"/>
        </w:rPr>
      </w:pPr>
      <w:r>
        <w:rPr>
          <w:rFonts w:hint="eastAsia"/>
          <w:color w:val="auto"/>
          <w:lang w:val="en-US" w:eastAsia="zh-CN"/>
        </w:rPr>
        <w:t>1.</w:t>
      </w:r>
      <w:r>
        <w:rPr>
          <w:rFonts w:hint="default" w:eastAsia="宋体"/>
          <w:color w:val="auto"/>
          <w:lang w:val="en-US" w:eastAsia="zh-CN"/>
        </w:rPr>
        <w:t>All submitted papers MUST be written in English</w:t>
      </w:r>
      <w:r>
        <w:rPr>
          <w:rFonts w:hint="eastAsia" w:eastAsia="宋体"/>
          <w:color w:val="auto"/>
          <w:lang w:val="en-US" w:eastAsia="zh-CN"/>
        </w:rPr>
        <w:t>,automatic translation is not permitted.</w:t>
      </w:r>
    </w:p>
    <w:p>
      <w:pPr>
        <w:keepNext w:val="0"/>
        <w:keepLines w:val="0"/>
        <w:pageBreakBefore w:val="0"/>
        <w:numPr>
          <w:ilvl w:val="0"/>
          <w:numId w:val="0"/>
        </w:numPr>
        <w:kinsoku/>
        <w:wordWrap/>
        <w:overflowPunct/>
        <w:topLinePunct w:val="0"/>
        <w:autoSpaceDE/>
        <w:autoSpaceDN/>
        <w:bidi w:val="0"/>
        <w:adjustRightInd/>
        <w:snapToGrid/>
        <w:spacing w:after="0" w:line="360" w:lineRule="auto"/>
        <w:jc w:val="both"/>
        <w:rPr>
          <w:rFonts w:hint="default" w:eastAsia="宋体"/>
          <w:color w:val="auto"/>
          <w:lang w:val="en-US" w:eastAsia="zh-CN"/>
        </w:rPr>
      </w:pPr>
      <w:r>
        <w:rPr>
          <w:rFonts w:hint="default" w:eastAsia="宋体"/>
          <w:color w:val="auto"/>
          <w:lang w:val="en-US" w:eastAsia="zh-CN"/>
        </w:rPr>
        <w:t>2.Any submission must not have been, or will not be published elsewhere or submitted to another conference before the review notification date of this conference.</w:t>
      </w:r>
    </w:p>
    <w:p>
      <w:pPr>
        <w:keepNext w:val="0"/>
        <w:keepLines w:val="0"/>
        <w:pageBreakBefore w:val="0"/>
        <w:numPr>
          <w:ilvl w:val="0"/>
          <w:numId w:val="0"/>
        </w:numPr>
        <w:kinsoku/>
        <w:wordWrap/>
        <w:overflowPunct/>
        <w:topLinePunct w:val="0"/>
        <w:autoSpaceDE/>
        <w:autoSpaceDN/>
        <w:bidi w:val="0"/>
        <w:adjustRightInd/>
        <w:snapToGrid/>
        <w:spacing w:after="0" w:line="360" w:lineRule="auto"/>
        <w:jc w:val="both"/>
        <w:rPr>
          <w:rFonts w:hint="default" w:eastAsia="宋体"/>
          <w:color w:val="auto"/>
          <w:lang w:val="en-US" w:eastAsia="zh-CN"/>
        </w:rPr>
      </w:pPr>
      <w:r>
        <w:rPr>
          <w:rFonts w:hint="default" w:eastAsia="宋体"/>
          <w:color w:val="auto"/>
          <w:lang w:val="en-US" w:eastAsia="zh-CN"/>
        </w:rPr>
        <w:t>3.All submissions will be peer-reviewed based on originality</w:t>
      </w:r>
      <w:r>
        <w:rPr>
          <w:rFonts w:hint="eastAsia"/>
          <w:color w:val="auto"/>
          <w:lang w:val="en-US" w:eastAsia="zh-CN"/>
        </w:rPr>
        <w:t>,</w:t>
      </w:r>
      <w:r>
        <w:rPr>
          <w:rFonts w:hint="default" w:eastAsia="宋体"/>
          <w:color w:val="auto"/>
          <w:lang w:val="en-US" w:eastAsia="zh-CN"/>
        </w:rPr>
        <w:t xml:space="preserve"> technical quality and presentation</w:t>
      </w:r>
      <w:r>
        <w:rPr>
          <w:rFonts w:hint="eastAsia"/>
          <w:color w:val="auto"/>
          <w:lang w:val="en-US" w:eastAsia="zh-CN"/>
        </w:rPr>
        <w:t>,a</w:t>
      </w:r>
      <w:r>
        <w:rPr>
          <w:rFonts w:hint="eastAsia" w:eastAsia="宋体"/>
          <w:color w:val="auto"/>
          <w:lang w:val="en-US" w:eastAsia="zh-CN"/>
        </w:rPr>
        <w:t xml:space="preserve">t least </w:t>
      </w:r>
      <w:r>
        <w:rPr>
          <w:rFonts w:hint="default"/>
          <w:color w:val="auto"/>
          <w:lang w:val="en-US" w:eastAsia="zh-CN"/>
        </w:rPr>
        <w:t>2</w:t>
      </w:r>
      <w:r>
        <w:rPr>
          <w:rFonts w:hint="eastAsia" w:eastAsia="宋体"/>
          <w:color w:val="auto"/>
          <w:lang w:val="en-US" w:eastAsia="zh-CN"/>
        </w:rPr>
        <w:t xml:space="preserve"> independent reviewers review the manuscript.</w:t>
      </w:r>
      <w:r>
        <w:rPr>
          <w:rFonts w:hint="default" w:eastAsia="宋体"/>
          <w:color w:val="auto"/>
          <w:lang w:val="en-US" w:eastAsia="zh-CN"/>
        </w:rPr>
        <w:br w:type="textWrapping"/>
      </w:r>
      <w:r>
        <w:rPr>
          <w:rFonts w:hint="default" w:eastAsia="宋体"/>
          <w:color w:val="auto"/>
          <w:lang w:val="en-US" w:eastAsia="zh-CN"/>
        </w:rPr>
        <w:t>4.Each paper should be at least 4 pages or longer. </w:t>
      </w:r>
      <w:r>
        <w:rPr>
          <w:rFonts w:hint="default" w:eastAsia="宋体"/>
          <w:color w:val="auto"/>
          <w:lang w:val="en-US" w:eastAsia="zh-CN"/>
        </w:rPr>
        <w:br w:type="textWrapping"/>
      </w:r>
      <w:r>
        <w:rPr>
          <w:rFonts w:hint="default" w:eastAsia="宋体"/>
          <w:color w:val="auto"/>
          <w:lang w:val="en-US" w:eastAsia="zh-CN"/>
        </w:rPr>
        <w:t xml:space="preserve">5.To complete the paper plan in advance and expand the scale of the meeting, </w:t>
      </w:r>
      <w:r>
        <w:rPr>
          <w:rFonts w:hint="eastAsia"/>
          <w:color w:val="auto"/>
          <w:lang w:val="en-US" w:eastAsia="zh-CN"/>
        </w:rPr>
        <w:t xml:space="preserve">ICPPOE2022 </w:t>
      </w:r>
      <w:r>
        <w:rPr>
          <w:rFonts w:hint="default" w:eastAsia="宋体"/>
          <w:color w:val="auto"/>
          <w:lang w:val="en-US" w:eastAsia="zh-CN"/>
        </w:rPr>
        <w:t>encourages you to recommend more manuscripts</w:t>
      </w:r>
      <w:r>
        <w:rPr>
          <w:rFonts w:hint="eastAsia"/>
          <w:color w:val="auto"/>
          <w:lang w:val="en-US" w:eastAsia="zh-CN"/>
        </w:rPr>
        <w:t>.</w:t>
      </w:r>
      <w:r>
        <w:rPr>
          <w:rFonts w:hint="default" w:eastAsia="宋体"/>
          <w:color w:val="auto"/>
          <w:lang w:val="en-US" w:eastAsia="zh-CN"/>
        </w:rPr>
        <w:br w:type="textWrapping"/>
      </w:r>
      <w:r>
        <w:rPr>
          <w:rFonts w:hint="default" w:eastAsia="宋体"/>
          <w:color w:val="auto"/>
          <w:lang w:val="en-US" w:eastAsia="zh-CN"/>
        </w:rPr>
        <w:t>6</w:t>
      </w:r>
      <w:r>
        <w:rPr>
          <w:rFonts w:hint="eastAsia"/>
          <w:color w:val="auto"/>
          <w:lang w:val="en-US" w:eastAsia="zh-CN"/>
        </w:rPr>
        <w:t>.</w:t>
      </w:r>
      <w:r>
        <w:rPr>
          <w:rFonts w:hint="default" w:eastAsia="宋体"/>
          <w:color w:val="auto"/>
          <w:lang w:val="en-US" w:eastAsia="zh-CN"/>
        </w:rPr>
        <w:t xml:space="preserve">Article repetition rate cannot be higher than </w:t>
      </w:r>
      <w:r>
        <w:rPr>
          <w:rFonts w:hint="eastAsia" w:cs="Times New Roman" w:eastAsiaTheme="minorEastAsia"/>
          <w:color w:val="auto"/>
          <w:kern w:val="2"/>
          <w:lang w:val="en-US" w:eastAsia="zh-CN" w:bidi="ar-SA"/>
        </w:rPr>
        <w:t>20</w:t>
      </w:r>
      <w:r>
        <w:rPr>
          <w:rFonts w:hint="default" w:cs="Times New Roman" w:eastAsiaTheme="minorEastAsia"/>
          <w:color w:val="auto"/>
          <w:kern w:val="2"/>
          <w:lang w:val="en-US" w:eastAsia="zh-CN" w:bidi="ar-SA"/>
        </w:rPr>
        <w:t>%,</w:t>
      </w:r>
      <w:r>
        <w:rPr>
          <w:rFonts w:hint="default" w:eastAsia="宋体"/>
          <w:color w:val="auto"/>
          <w:lang w:val="en-US" w:eastAsia="zh-CN"/>
        </w:rPr>
        <w:t xml:space="preserve"> otherwise it will be rejected directly.</w:t>
      </w:r>
    </w:p>
    <w:p>
      <w:pPr>
        <w:keepNext w:val="0"/>
        <w:keepLines w:val="0"/>
        <w:pageBreakBefore w:val="0"/>
        <w:kinsoku/>
        <w:wordWrap/>
        <w:overflowPunct/>
        <w:topLinePunct w:val="0"/>
        <w:autoSpaceDE/>
        <w:autoSpaceDN/>
        <w:bidi w:val="0"/>
        <w:adjustRightInd/>
        <w:snapToGrid/>
        <w:spacing w:after="0" w:line="360" w:lineRule="auto"/>
        <w:rPr>
          <w:rFonts w:hint="eastAsia" w:eastAsia="宋体"/>
          <w:color w:val="auto"/>
          <w:lang w:val="en-US" w:eastAsia="zh-CN"/>
        </w:rPr>
      </w:pPr>
    </w:p>
    <w:p>
      <w:pPr>
        <w:keepNext w:val="0"/>
        <w:keepLines w:val="0"/>
        <w:pageBreakBefore w:val="0"/>
        <w:kinsoku/>
        <w:wordWrap/>
        <w:overflowPunct/>
        <w:topLinePunct w:val="0"/>
        <w:autoSpaceDE/>
        <w:autoSpaceDN/>
        <w:bidi w:val="0"/>
        <w:adjustRightInd/>
        <w:snapToGrid/>
        <w:spacing w:after="0" w:line="360" w:lineRule="auto"/>
        <w:outlineLvl w:val="0"/>
        <w:rPr>
          <w:rStyle w:val="14"/>
          <w:rFonts w:hint="default" w:eastAsia="Tahoma" w:cs="Times New Roman"/>
          <w:color w:val="auto"/>
          <w:kern w:val="0"/>
          <w:sz w:val="27"/>
          <w:szCs w:val="27"/>
          <w:lang w:val="en-US" w:eastAsia="zh-CN" w:bidi="ar"/>
        </w:rPr>
      </w:pPr>
      <w:bookmarkStart w:id="57" w:name="_Toc21386"/>
      <w:bookmarkStart w:id="58" w:name="_Toc25926"/>
      <w:r>
        <w:rPr>
          <w:rStyle w:val="14"/>
          <w:rFonts w:hint="default" w:eastAsia="Tahoma" w:cs="Times New Roman"/>
          <w:color w:val="auto"/>
          <w:kern w:val="0"/>
          <w:sz w:val="27"/>
          <w:szCs w:val="27"/>
          <w:lang w:val="en-US" w:eastAsia="zh-CN" w:bidi="ar"/>
        </w:rPr>
        <w:t>Download</w:t>
      </w:r>
      <w:bookmarkEnd w:id="57"/>
      <w:bookmarkEnd w:id="58"/>
    </w:p>
    <w:p>
      <w:pPr>
        <w:keepNext w:val="0"/>
        <w:keepLines w:val="0"/>
        <w:pageBreakBefore w:val="0"/>
        <w:kinsoku/>
        <w:wordWrap/>
        <w:overflowPunct/>
        <w:topLinePunct w:val="0"/>
        <w:autoSpaceDE/>
        <w:autoSpaceDN/>
        <w:bidi w:val="0"/>
        <w:adjustRightInd/>
        <w:snapToGrid/>
        <w:spacing w:after="0" w:line="360" w:lineRule="auto"/>
        <w:rPr>
          <w:rFonts w:hint="default" w:eastAsia="宋体"/>
          <w:color w:val="auto"/>
          <w:lang w:val="en-US" w:eastAsia="zh-CN"/>
        </w:rPr>
      </w:pPr>
      <w:r>
        <w:rPr>
          <w:rFonts w:hint="default" w:eastAsia="宋体"/>
          <w:color w:val="auto"/>
          <w:lang w:val="en-US" w:eastAsia="zh-CN"/>
        </w:rPr>
        <w:t>CFP</w:t>
      </w:r>
    </w:p>
    <w:p>
      <w:pPr>
        <w:keepNext w:val="0"/>
        <w:keepLines w:val="0"/>
        <w:pageBreakBefore w:val="0"/>
        <w:kinsoku/>
        <w:wordWrap/>
        <w:overflowPunct/>
        <w:topLinePunct w:val="0"/>
        <w:autoSpaceDE/>
        <w:autoSpaceDN/>
        <w:bidi w:val="0"/>
        <w:adjustRightInd/>
        <w:snapToGrid/>
        <w:spacing w:after="0" w:line="360" w:lineRule="auto"/>
        <w:rPr>
          <w:rFonts w:hint="default" w:eastAsia="宋体"/>
          <w:color w:val="auto"/>
          <w:lang w:val="en-US" w:eastAsia="zh-CN"/>
        </w:rPr>
      </w:pPr>
      <w:r>
        <w:rPr>
          <w:rFonts w:hint="default" w:eastAsia="宋体"/>
          <w:color w:val="auto"/>
          <w:lang w:val="en-US" w:eastAsia="zh-CN"/>
        </w:rPr>
        <w:t>Invitation</w:t>
      </w:r>
    </w:p>
    <w:p>
      <w:pPr>
        <w:keepNext w:val="0"/>
        <w:keepLines w:val="0"/>
        <w:pageBreakBefore w:val="0"/>
        <w:kinsoku/>
        <w:wordWrap/>
        <w:overflowPunct/>
        <w:topLinePunct w:val="0"/>
        <w:autoSpaceDE/>
        <w:autoSpaceDN/>
        <w:bidi w:val="0"/>
        <w:adjustRightInd/>
        <w:snapToGrid/>
        <w:spacing w:after="0" w:line="360" w:lineRule="auto"/>
        <w:rPr>
          <w:rFonts w:hint="eastAsia" w:eastAsia="宋体"/>
          <w:color w:val="auto"/>
          <w:lang w:val="en-US" w:eastAsia="zh-CN"/>
        </w:rPr>
      </w:pPr>
      <w:r>
        <w:rPr>
          <w:rFonts w:hint="default" w:eastAsia="宋体"/>
          <w:color w:val="auto"/>
          <w:lang w:val="en-US" w:eastAsia="zh-CN"/>
        </w:rPr>
        <w:t>Template Description</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3D3AE"/>
    <w:multiLevelType w:val="singleLevel"/>
    <w:tmpl w:val="84C3D3AE"/>
    <w:lvl w:ilvl="0" w:tentative="0">
      <w:start w:val="19"/>
      <w:numFmt w:val="upperLetter"/>
      <w:lvlText w:val="%1."/>
      <w:lvlJc w:val="left"/>
      <w:pPr>
        <w:tabs>
          <w:tab w:val="left" w:pos="312"/>
        </w:tabs>
      </w:pPr>
    </w:lvl>
  </w:abstractNum>
  <w:abstractNum w:abstractNumId="1">
    <w:nsid w:val="A3085797"/>
    <w:multiLevelType w:val="singleLevel"/>
    <w:tmpl w:val="A3085797"/>
    <w:lvl w:ilvl="0" w:tentative="0">
      <w:start w:val="1"/>
      <w:numFmt w:val="decimal"/>
      <w:suff w:val="space"/>
      <w:lvlText w:val="%1."/>
      <w:lvlJc w:val="left"/>
    </w:lvl>
  </w:abstractNum>
  <w:abstractNum w:abstractNumId="2">
    <w:nsid w:val="BA3826C8"/>
    <w:multiLevelType w:val="singleLevel"/>
    <w:tmpl w:val="BA3826C8"/>
    <w:lvl w:ilvl="0" w:tentative="0">
      <w:start w:val="1"/>
      <w:numFmt w:val="bullet"/>
      <w:lvlText w:val=""/>
      <w:lvlJc w:val="left"/>
      <w:pPr>
        <w:ind w:left="420" w:hanging="420"/>
      </w:pPr>
      <w:rPr>
        <w:rFonts w:hint="default" w:ascii="Wingdings" w:hAnsi="Wingdings"/>
      </w:rPr>
    </w:lvl>
  </w:abstractNum>
  <w:abstractNum w:abstractNumId="3">
    <w:nsid w:val="F435A744"/>
    <w:multiLevelType w:val="multilevel"/>
    <w:tmpl w:val="F435A744"/>
    <w:lvl w:ilvl="0" w:tentative="0">
      <w:start w:val="5"/>
      <w:numFmt w:val="decimal"/>
      <w:suff w:val="space"/>
      <w:lvlText w:val="%1."/>
      <w:lvlJc w:val="left"/>
      <w:pPr>
        <w:tabs>
          <w:tab w:val="left" w:pos="0"/>
        </w:tabs>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FF4D640F"/>
    <w:multiLevelType w:val="multilevel"/>
    <w:tmpl w:val="FF4D640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0000000A"/>
    <w:multiLevelType w:val="multilevel"/>
    <w:tmpl w:val="0000000A"/>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pStyle w:val="2"/>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6">
    <w:nsid w:val="055812EE"/>
    <w:multiLevelType w:val="singleLevel"/>
    <w:tmpl w:val="055812EE"/>
    <w:lvl w:ilvl="0" w:tentative="0">
      <w:start w:val="1"/>
      <w:numFmt w:val="bullet"/>
      <w:lvlText w:val=""/>
      <w:lvlJc w:val="left"/>
      <w:pPr>
        <w:ind w:left="420" w:hanging="420"/>
      </w:pPr>
      <w:rPr>
        <w:rFonts w:hint="default" w:ascii="Wingdings" w:hAnsi="Wingdings"/>
      </w:rPr>
    </w:lvl>
  </w:abstractNum>
  <w:abstractNum w:abstractNumId="7">
    <w:nsid w:val="0D603CCA"/>
    <w:multiLevelType w:val="singleLevel"/>
    <w:tmpl w:val="0D603CCA"/>
    <w:lvl w:ilvl="0" w:tentative="0">
      <w:start w:val="1"/>
      <w:numFmt w:val="decimal"/>
      <w:suff w:val="space"/>
      <w:lvlText w:val="%1."/>
      <w:lvlJc w:val="left"/>
    </w:lvl>
  </w:abstractNum>
  <w:abstractNum w:abstractNumId="8">
    <w:nsid w:val="3A6D6E0F"/>
    <w:multiLevelType w:val="singleLevel"/>
    <w:tmpl w:val="3A6D6E0F"/>
    <w:lvl w:ilvl="0" w:tentative="0">
      <w:start w:val="1"/>
      <w:numFmt w:val="bullet"/>
      <w:lvlText w:val=""/>
      <w:lvlJc w:val="left"/>
      <w:pPr>
        <w:ind w:left="420" w:hanging="420"/>
      </w:pPr>
      <w:rPr>
        <w:rFonts w:hint="default" w:ascii="Wingdings" w:hAnsi="Wingdings"/>
      </w:rPr>
    </w:lvl>
  </w:abstractNum>
  <w:abstractNum w:abstractNumId="9">
    <w:nsid w:val="3E80B104"/>
    <w:multiLevelType w:val="singleLevel"/>
    <w:tmpl w:val="3E80B104"/>
    <w:lvl w:ilvl="0" w:tentative="0">
      <w:start w:val="1"/>
      <w:numFmt w:val="bullet"/>
      <w:lvlText w:val=""/>
      <w:lvlJc w:val="left"/>
      <w:pPr>
        <w:ind w:left="420" w:hanging="420"/>
      </w:pPr>
      <w:rPr>
        <w:rFonts w:hint="default" w:ascii="Wingdings" w:hAnsi="Wingdings"/>
      </w:rPr>
    </w:lvl>
  </w:abstractNum>
  <w:abstractNum w:abstractNumId="10">
    <w:nsid w:val="41950293"/>
    <w:multiLevelType w:val="singleLevel"/>
    <w:tmpl w:val="41950293"/>
    <w:lvl w:ilvl="0" w:tentative="0">
      <w:start w:val="1"/>
      <w:numFmt w:val="decimal"/>
      <w:suff w:val="space"/>
      <w:lvlText w:val="%1."/>
      <w:lvlJc w:val="left"/>
    </w:lvl>
  </w:abstractNum>
  <w:abstractNum w:abstractNumId="11">
    <w:nsid w:val="48D533CF"/>
    <w:multiLevelType w:val="singleLevel"/>
    <w:tmpl w:val="48D533CF"/>
    <w:lvl w:ilvl="0" w:tentative="0">
      <w:start w:val="1"/>
      <w:numFmt w:val="bullet"/>
      <w:lvlText w:val=""/>
      <w:lvlJc w:val="left"/>
      <w:pPr>
        <w:ind w:left="420" w:hanging="420"/>
      </w:pPr>
      <w:rPr>
        <w:rFonts w:hint="default" w:ascii="Wingdings" w:hAnsi="Wingdings"/>
      </w:rPr>
    </w:lvl>
  </w:abstractNum>
  <w:abstractNum w:abstractNumId="12">
    <w:nsid w:val="6BF17D4A"/>
    <w:multiLevelType w:val="singleLevel"/>
    <w:tmpl w:val="6BF17D4A"/>
    <w:lvl w:ilvl="0" w:tentative="0">
      <w:start w:val="1"/>
      <w:numFmt w:val="bullet"/>
      <w:lvlText w:val=""/>
      <w:lvlJc w:val="left"/>
      <w:pPr>
        <w:ind w:left="420" w:hanging="420"/>
      </w:pPr>
      <w:rPr>
        <w:rFonts w:hint="default" w:ascii="Wingdings" w:hAnsi="Wingdings"/>
      </w:rPr>
    </w:lvl>
  </w:abstractNum>
  <w:num w:numId="1">
    <w:abstractNumId w:val="5"/>
  </w:num>
  <w:num w:numId="2">
    <w:abstractNumId w:val="4"/>
  </w:num>
  <w:num w:numId="3">
    <w:abstractNumId w:val="0"/>
  </w:num>
  <w:num w:numId="4">
    <w:abstractNumId w:val="11"/>
  </w:num>
  <w:num w:numId="5">
    <w:abstractNumId w:val="2"/>
  </w:num>
  <w:num w:numId="6">
    <w:abstractNumId w:val="6"/>
  </w:num>
  <w:num w:numId="7">
    <w:abstractNumId w:val="8"/>
  </w:num>
  <w:num w:numId="8">
    <w:abstractNumId w:val="1"/>
  </w:num>
  <w:num w:numId="9">
    <w:abstractNumId w:val="7"/>
  </w:num>
  <w:num w:numId="10">
    <w:abstractNumId w:val="1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77FD8"/>
    <w:rsid w:val="0001672F"/>
    <w:rsid w:val="00367AA6"/>
    <w:rsid w:val="004873F2"/>
    <w:rsid w:val="00825E4A"/>
    <w:rsid w:val="00842059"/>
    <w:rsid w:val="008B0371"/>
    <w:rsid w:val="008F4A39"/>
    <w:rsid w:val="009347CA"/>
    <w:rsid w:val="00A20801"/>
    <w:rsid w:val="00AA3CE1"/>
    <w:rsid w:val="00B57037"/>
    <w:rsid w:val="00C31098"/>
    <w:rsid w:val="00D447AA"/>
    <w:rsid w:val="00E0590B"/>
    <w:rsid w:val="00F27260"/>
    <w:rsid w:val="026B3F6A"/>
    <w:rsid w:val="033D78A9"/>
    <w:rsid w:val="03FD13E5"/>
    <w:rsid w:val="044C3CB5"/>
    <w:rsid w:val="04F866D1"/>
    <w:rsid w:val="051A2E37"/>
    <w:rsid w:val="05317452"/>
    <w:rsid w:val="054121F7"/>
    <w:rsid w:val="05DF1090"/>
    <w:rsid w:val="061858B0"/>
    <w:rsid w:val="062B32FF"/>
    <w:rsid w:val="063C723A"/>
    <w:rsid w:val="07483965"/>
    <w:rsid w:val="07ED224A"/>
    <w:rsid w:val="084C68E0"/>
    <w:rsid w:val="08E825E7"/>
    <w:rsid w:val="092F1226"/>
    <w:rsid w:val="0A1922AE"/>
    <w:rsid w:val="0A2A1BD3"/>
    <w:rsid w:val="0B9160C3"/>
    <w:rsid w:val="0BA963B3"/>
    <w:rsid w:val="0C634DB9"/>
    <w:rsid w:val="0D781430"/>
    <w:rsid w:val="1133259E"/>
    <w:rsid w:val="12FF2C1F"/>
    <w:rsid w:val="139336BF"/>
    <w:rsid w:val="177E2A75"/>
    <w:rsid w:val="184A61A3"/>
    <w:rsid w:val="188B75DB"/>
    <w:rsid w:val="18922D57"/>
    <w:rsid w:val="19E10763"/>
    <w:rsid w:val="1BC2279E"/>
    <w:rsid w:val="1C08159B"/>
    <w:rsid w:val="1DAB2D6E"/>
    <w:rsid w:val="1F2C5296"/>
    <w:rsid w:val="1F4E788D"/>
    <w:rsid w:val="1FBB065D"/>
    <w:rsid w:val="1FCF245F"/>
    <w:rsid w:val="20240622"/>
    <w:rsid w:val="2080706B"/>
    <w:rsid w:val="2082247B"/>
    <w:rsid w:val="209461C0"/>
    <w:rsid w:val="22923EA5"/>
    <w:rsid w:val="22DD1814"/>
    <w:rsid w:val="22F175D8"/>
    <w:rsid w:val="2438428E"/>
    <w:rsid w:val="24BA516A"/>
    <w:rsid w:val="2541305C"/>
    <w:rsid w:val="27C87DF0"/>
    <w:rsid w:val="28BE3466"/>
    <w:rsid w:val="2A582D4E"/>
    <w:rsid w:val="2CA95F13"/>
    <w:rsid w:val="2D523D9E"/>
    <w:rsid w:val="2DA90B09"/>
    <w:rsid w:val="2DC14885"/>
    <w:rsid w:val="2F7F6FDC"/>
    <w:rsid w:val="3054595E"/>
    <w:rsid w:val="307D5B32"/>
    <w:rsid w:val="31C809D2"/>
    <w:rsid w:val="32AA1F94"/>
    <w:rsid w:val="3459643C"/>
    <w:rsid w:val="34A23B9A"/>
    <w:rsid w:val="35550869"/>
    <w:rsid w:val="357E76CC"/>
    <w:rsid w:val="35EB080D"/>
    <w:rsid w:val="36BA6233"/>
    <w:rsid w:val="372B3A97"/>
    <w:rsid w:val="37472B9C"/>
    <w:rsid w:val="376D6194"/>
    <w:rsid w:val="38817C67"/>
    <w:rsid w:val="38AD1ED2"/>
    <w:rsid w:val="39023B84"/>
    <w:rsid w:val="39707AB3"/>
    <w:rsid w:val="3AC839C0"/>
    <w:rsid w:val="3AF11A53"/>
    <w:rsid w:val="3B584F5C"/>
    <w:rsid w:val="3CDD5943"/>
    <w:rsid w:val="3D9A3DA9"/>
    <w:rsid w:val="3DA77FD8"/>
    <w:rsid w:val="3E895811"/>
    <w:rsid w:val="3EC415D2"/>
    <w:rsid w:val="3EE56487"/>
    <w:rsid w:val="3F0E6DA5"/>
    <w:rsid w:val="40982449"/>
    <w:rsid w:val="40F423AC"/>
    <w:rsid w:val="41166904"/>
    <w:rsid w:val="412C299C"/>
    <w:rsid w:val="41560B61"/>
    <w:rsid w:val="41B56E5B"/>
    <w:rsid w:val="42177956"/>
    <w:rsid w:val="42931340"/>
    <w:rsid w:val="436A2717"/>
    <w:rsid w:val="442B0EC9"/>
    <w:rsid w:val="447F6AA6"/>
    <w:rsid w:val="44C76FF6"/>
    <w:rsid w:val="44DB019E"/>
    <w:rsid w:val="45543459"/>
    <w:rsid w:val="460D37FA"/>
    <w:rsid w:val="460E3B65"/>
    <w:rsid w:val="46206B34"/>
    <w:rsid w:val="46750B02"/>
    <w:rsid w:val="46783405"/>
    <w:rsid w:val="48D610BD"/>
    <w:rsid w:val="4A095CA0"/>
    <w:rsid w:val="4C756154"/>
    <w:rsid w:val="4D3065E0"/>
    <w:rsid w:val="4DE377A6"/>
    <w:rsid w:val="4F270269"/>
    <w:rsid w:val="4F47685D"/>
    <w:rsid w:val="50CF5F45"/>
    <w:rsid w:val="57200701"/>
    <w:rsid w:val="57681959"/>
    <w:rsid w:val="57CD2253"/>
    <w:rsid w:val="5AE33B07"/>
    <w:rsid w:val="5BB77399"/>
    <w:rsid w:val="5BD14E8C"/>
    <w:rsid w:val="5BEA383D"/>
    <w:rsid w:val="5C257CD9"/>
    <w:rsid w:val="5CB22F39"/>
    <w:rsid w:val="5DD04A13"/>
    <w:rsid w:val="5E765CFC"/>
    <w:rsid w:val="5EC46597"/>
    <w:rsid w:val="5EEB0C7A"/>
    <w:rsid w:val="5FB81A8B"/>
    <w:rsid w:val="5FEA4C24"/>
    <w:rsid w:val="60E21B9B"/>
    <w:rsid w:val="617B509F"/>
    <w:rsid w:val="6296078E"/>
    <w:rsid w:val="633F041F"/>
    <w:rsid w:val="64660422"/>
    <w:rsid w:val="65651D29"/>
    <w:rsid w:val="657E02EB"/>
    <w:rsid w:val="67285059"/>
    <w:rsid w:val="674E70D0"/>
    <w:rsid w:val="67D62B6B"/>
    <w:rsid w:val="6A111341"/>
    <w:rsid w:val="6AA46FDD"/>
    <w:rsid w:val="6F141FBB"/>
    <w:rsid w:val="6F486D21"/>
    <w:rsid w:val="6F5C41A0"/>
    <w:rsid w:val="6F791FD2"/>
    <w:rsid w:val="6FF634E9"/>
    <w:rsid w:val="709A6AD0"/>
    <w:rsid w:val="711102AA"/>
    <w:rsid w:val="718405C1"/>
    <w:rsid w:val="71F66F07"/>
    <w:rsid w:val="74605246"/>
    <w:rsid w:val="74AF7140"/>
    <w:rsid w:val="74C31FE1"/>
    <w:rsid w:val="784320D9"/>
    <w:rsid w:val="79291DCC"/>
    <w:rsid w:val="79C566C5"/>
    <w:rsid w:val="7A500130"/>
    <w:rsid w:val="7AB107B6"/>
    <w:rsid w:val="7AC97513"/>
    <w:rsid w:val="7B0270D6"/>
    <w:rsid w:val="7B071E92"/>
    <w:rsid w:val="7D65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160" w:line="259" w:lineRule="auto"/>
    </w:pPr>
    <w:rPr>
      <w:rFonts w:ascii="Times New Roman" w:hAnsi="Times New Roman" w:eastAsia="宋体" w:cs="Arial"/>
      <w:kern w:val="1"/>
      <w:sz w:val="24"/>
      <w:szCs w:val="24"/>
      <w:lang w:val="en-GB" w:eastAsia="hi-IN" w:bidi="hi-IN"/>
    </w:rPr>
  </w:style>
  <w:style w:type="paragraph" w:styleId="2">
    <w:name w:val="heading 3"/>
    <w:basedOn w:val="3"/>
    <w:next w:val="4"/>
    <w:qFormat/>
    <w:uiPriority w:val="0"/>
    <w:pPr>
      <w:numPr>
        <w:ilvl w:val="2"/>
        <w:numId w:val="1"/>
      </w:numPr>
      <w:outlineLvl w:val="2"/>
    </w:pPr>
    <w:rPr>
      <w:rFonts w:ascii="Times New Roman" w:hAnsi="Times New Roman" w:eastAsia="宋体"/>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微软雅黑"/>
      <w:sz w:val="28"/>
      <w:szCs w:val="28"/>
    </w:rPr>
  </w:style>
  <w:style w:type="paragraph" w:styleId="4">
    <w:name w:val="Body Text"/>
    <w:basedOn w:val="1"/>
    <w:qFormat/>
    <w:uiPriority w:val="0"/>
    <w:pPr>
      <w:spacing w:after="12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pPr>
    <w:rPr>
      <w:rFonts w:cs="Times New Roman"/>
      <w:kern w:val="0"/>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Hyperlink"/>
    <w:basedOn w:val="13"/>
    <w:unhideWhenUsed/>
    <w:qFormat/>
    <w:uiPriority w:val="99"/>
    <w:rPr>
      <w:color w:val="0563C1"/>
      <w:u w:val="single"/>
    </w:rPr>
  </w:style>
  <w:style w:type="paragraph" w:customStyle="1" w:styleId="16">
    <w:name w:val="会议模板1"/>
    <w:basedOn w:val="1"/>
    <w:qFormat/>
    <w:uiPriority w:val="0"/>
    <w:rPr>
      <w:b/>
    </w:rPr>
  </w:style>
  <w:style w:type="character" w:customStyle="1" w:styleId="17">
    <w:name w:val="moreabstract"/>
    <w:qFormat/>
    <w:uiPriority w:val="0"/>
  </w:style>
  <w:style w:type="character" w:customStyle="1" w:styleId="18">
    <w:name w:val="Normal1"/>
    <w:qFormat/>
    <w:uiPriority w:val="0"/>
  </w:style>
  <w:style w:type="character" w:customStyle="1" w:styleId="19">
    <w:name w:val="mw-headline"/>
    <w:basedOn w:val="13"/>
    <w:qFormat/>
    <w:uiPriority w:val="0"/>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TU-Sofia</Company>
  <Pages>21</Pages>
  <Words>4495</Words>
  <Characters>25625</Characters>
  <Lines>213</Lines>
  <Paragraphs>60</Paragraphs>
  <TotalTime>0</TotalTime>
  <ScaleCrop>false</ScaleCrop>
  <LinksUpToDate>false</LinksUpToDate>
  <CharactersWithSpaces>30060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2020-05-05T08:45:00Z</dcterms:created>
  <dc:creator>Administrator</dc:creator>
  <cp:lastModifiedBy>Cherry~喵小葱</cp:lastModifiedBy>
  <dcterms:modified xsi:type="dcterms:W3CDTF">2022-02-08T09:43:16Z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73A2C826A293463BA7BDD821C5169DE5</vt:lpwstr>
  </property>
</Properties>
</file>